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A86AC" w14:textId="77777777" w:rsidR="00526947" w:rsidRDefault="00526947" w:rsidP="00F14A19">
      <w:pPr>
        <w:rPr>
          <w:rFonts w:asciiTheme="majorHAnsi" w:hAnsiTheme="majorHAnsi" w:cs="Arial"/>
          <w:sz w:val="20"/>
        </w:rPr>
      </w:pPr>
    </w:p>
    <w:p w14:paraId="5FB77A8C" w14:textId="20629714" w:rsidR="003646EB" w:rsidRPr="00AD6CA0" w:rsidRDefault="00A462A8" w:rsidP="00AD6CA0">
      <w:pPr>
        <w:ind w:left="2124" w:firstLine="708"/>
        <w:rPr>
          <w:rFonts w:asciiTheme="majorHAnsi" w:hAnsiTheme="majorHAnsi" w:cs="Arial"/>
          <w:sz w:val="20"/>
        </w:rPr>
      </w:pPr>
      <w:r>
        <w:rPr>
          <w:rFonts w:asciiTheme="majorHAnsi" w:hAnsiTheme="majorHAnsi" w:cs="Arial"/>
          <w:sz w:val="20"/>
        </w:rPr>
        <w:t xml:space="preserve">    </w:t>
      </w:r>
      <w:r w:rsidR="00AD6CA0" w:rsidRPr="008E50FE">
        <w:rPr>
          <w:rFonts w:asciiTheme="majorHAnsi" w:hAnsiTheme="majorHAnsi" w:cs="Arial"/>
        </w:rPr>
        <w:t>Kierkegaard</w:t>
      </w:r>
      <w:r w:rsidR="008E50FE">
        <w:rPr>
          <w:rFonts w:asciiTheme="majorHAnsi" w:hAnsiTheme="majorHAnsi" w:cs="Arial"/>
        </w:rPr>
        <w:t>-</w:t>
      </w:r>
      <w:r w:rsidR="00AD6CA0" w:rsidRPr="008E50FE">
        <w:rPr>
          <w:rFonts w:asciiTheme="majorHAnsi" w:hAnsiTheme="majorHAnsi" w:cs="Arial"/>
        </w:rPr>
        <w:t>prosjekt 2021</w:t>
      </w:r>
    </w:p>
    <w:p w14:paraId="0C545507" w14:textId="77777777" w:rsidR="00526947" w:rsidRPr="00502F3A" w:rsidRDefault="00526947" w:rsidP="008E69C9">
      <w:pPr>
        <w:rPr>
          <w:rFonts w:asciiTheme="majorHAnsi" w:hAnsiTheme="majorHAnsi" w:cs="Arial"/>
          <w:b/>
          <w:sz w:val="72"/>
        </w:rPr>
      </w:pPr>
    </w:p>
    <w:p w14:paraId="5BC574DA" w14:textId="77777777" w:rsidR="00F14A19" w:rsidRPr="00F14A19" w:rsidRDefault="00F14A19" w:rsidP="008E69C9">
      <w:pPr>
        <w:rPr>
          <w:rFonts w:asciiTheme="majorHAnsi" w:hAnsiTheme="majorHAnsi" w:cs="Arial"/>
          <w:b/>
          <w:sz w:val="40"/>
        </w:rPr>
      </w:pPr>
    </w:p>
    <w:p w14:paraId="470DB825" w14:textId="17782A77" w:rsidR="001043CD" w:rsidRPr="00502F3A" w:rsidRDefault="006B7F62" w:rsidP="008E69C9">
      <w:pPr>
        <w:rPr>
          <w:rFonts w:asciiTheme="majorHAnsi" w:hAnsiTheme="majorHAnsi" w:cs="Arial"/>
          <w:b/>
          <w:sz w:val="72"/>
        </w:rPr>
      </w:pPr>
      <w:r w:rsidRPr="00502F3A">
        <w:rPr>
          <w:rFonts w:asciiTheme="majorHAnsi" w:hAnsiTheme="majorHAnsi" w:cs="Arial"/>
          <w:b/>
          <w:sz w:val="72"/>
        </w:rPr>
        <w:t>H</w:t>
      </w:r>
      <w:r w:rsidR="008E69C9" w:rsidRPr="00502F3A">
        <w:rPr>
          <w:rFonts w:asciiTheme="majorHAnsi" w:hAnsiTheme="majorHAnsi" w:cs="Arial"/>
          <w:b/>
          <w:sz w:val="72"/>
        </w:rPr>
        <w:t xml:space="preserve">jelpekunst og Jordmorkunst </w:t>
      </w:r>
    </w:p>
    <w:p w14:paraId="2727FD80" w14:textId="77777777" w:rsidR="008E69C9" w:rsidRPr="00502F3A" w:rsidRDefault="008E69C9" w:rsidP="008E69C9">
      <w:pPr>
        <w:rPr>
          <w:rFonts w:asciiTheme="majorHAnsi" w:hAnsiTheme="majorHAnsi" w:cs="Arial"/>
          <w:sz w:val="16"/>
        </w:rPr>
      </w:pPr>
    </w:p>
    <w:p w14:paraId="7801CD67" w14:textId="2DFABD91" w:rsidR="008E69C9" w:rsidRPr="00502F3A" w:rsidRDefault="003646EB" w:rsidP="003646EB">
      <w:pPr>
        <w:ind w:left="708" w:firstLine="708"/>
        <w:rPr>
          <w:rFonts w:asciiTheme="majorHAnsi" w:hAnsiTheme="majorHAnsi" w:cs="Arial"/>
          <w:i/>
          <w:sz w:val="32"/>
        </w:rPr>
      </w:pPr>
      <w:r w:rsidRPr="00502F3A">
        <w:rPr>
          <w:rFonts w:asciiTheme="majorHAnsi" w:hAnsiTheme="majorHAnsi" w:cs="Arial"/>
          <w:i/>
          <w:sz w:val="40"/>
        </w:rPr>
        <w:t xml:space="preserve">    </w:t>
      </w:r>
      <w:r w:rsidR="00C77D94" w:rsidRPr="00502F3A">
        <w:rPr>
          <w:rFonts w:asciiTheme="majorHAnsi" w:hAnsiTheme="majorHAnsi" w:cs="Arial"/>
          <w:i/>
          <w:sz w:val="40"/>
        </w:rPr>
        <w:t xml:space="preserve"> </w:t>
      </w:r>
      <w:r w:rsidR="001C764F">
        <w:rPr>
          <w:rFonts w:asciiTheme="majorHAnsi" w:hAnsiTheme="majorHAnsi" w:cs="Arial"/>
          <w:i/>
          <w:sz w:val="40"/>
        </w:rPr>
        <w:t xml:space="preserve"> </w:t>
      </w:r>
      <w:r w:rsidR="00362C5C">
        <w:rPr>
          <w:rFonts w:asciiTheme="majorHAnsi" w:hAnsiTheme="majorHAnsi" w:cs="Arial"/>
          <w:i/>
          <w:sz w:val="40"/>
        </w:rPr>
        <w:t xml:space="preserve"> </w:t>
      </w:r>
      <w:r w:rsidR="001609D6" w:rsidRPr="00502F3A">
        <w:rPr>
          <w:rFonts w:asciiTheme="majorHAnsi" w:hAnsiTheme="majorHAnsi" w:cs="Arial"/>
          <w:i/>
          <w:sz w:val="40"/>
        </w:rPr>
        <w:t>S</w:t>
      </w:r>
      <w:r w:rsidR="008E69C9" w:rsidRPr="00502F3A">
        <w:rPr>
          <w:rFonts w:asciiTheme="majorHAnsi" w:hAnsiTheme="majorHAnsi" w:cs="Arial"/>
          <w:i/>
          <w:sz w:val="40"/>
        </w:rPr>
        <w:t>jelesorg</w:t>
      </w:r>
      <w:r w:rsidR="00734822" w:rsidRPr="00502F3A">
        <w:rPr>
          <w:rFonts w:asciiTheme="majorHAnsi" w:hAnsiTheme="majorHAnsi" w:cs="Arial"/>
          <w:i/>
          <w:sz w:val="40"/>
        </w:rPr>
        <w:t>,</w:t>
      </w:r>
      <w:r w:rsidR="00362C5C">
        <w:rPr>
          <w:rFonts w:asciiTheme="majorHAnsi" w:hAnsiTheme="majorHAnsi" w:cs="Arial"/>
          <w:i/>
          <w:sz w:val="40"/>
        </w:rPr>
        <w:t xml:space="preserve"> samtaler, </w:t>
      </w:r>
      <w:r w:rsidR="008E69C9" w:rsidRPr="00502F3A">
        <w:rPr>
          <w:rFonts w:asciiTheme="majorHAnsi" w:hAnsiTheme="majorHAnsi" w:cs="Arial"/>
          <w:i/>
          <w:sz w:val="40"/>
        </w:rPr>
        <w:t>caoching</w:t>
      </w:r>
    </w:p>
    <w:p w14:paraId="745E4AD7" w14:textId="77777777" w:rsidR="001043CD" w:rsidRPr="00502F3A" w:rsidRDefault="001043CD">
      <w:pPr>
        <w:rPr>
          <w:rFonts w:asciiTheme="majorHAnsi" w:hAnsiTheme="majorHAnsi"/>
        </w:rPr>
      </w:pPr>
    </w:p>
    <w:p w14:paraId="22D5A2B2" w14:textId="77777777" w:rsidR="00884F30" w:rsidRPr="00502F3A" w:rsidRDefault="00884F30">
      <w:pPr>
        <w:rPr>
          <w:rFonts w:asciiTheme="majorHAnsi" w:hAnsiTheme="majorHAnsi"/>
        </w:rPr>
      </w:pPr>
    </w:p>
    <w:p w14:paraId="0B4537F9" w14:textId="77777777" w:rsidR="00884F30" w:rsidRPr="00502F3A" w:rsidRDefault="00884F30">
      <w:pPr>
        <w:rPr>
          <w:rFonts w:asciiTheme="majorHAnsi" w:hAnsiTheme="majorHAnsi"/>
        </w:rPr>
      </w:pPr>
    </w:p>
    <w:p w14:paraId="7980F0EB" w14:textId="77777777" w:rsidR="00884F30" w:rsidRPr="00502F3A" w:rsidRDefault="00884F30">
      <w:pPr>
        <w:rPr>
          <w:rFonts w:asciiTheme="majorHAnsi" w:hAnsiTheme="majorHAnsi"/>
        </w:rPr>
      </w:pPr>
    </w:p>
    <w:p w14:paraId="5C7F2808" w14:textId="53852E18" w:rsidR="003646EB" w:rsidRPr="00502F3A" w:rsidRDefault="005F2B0A" w:rsidP="00884F30">
      <w:pPr>
        <w:ind w:left="2124" w:firstLine="708"/>
        <w:rPr>
          <w:rFonts w:asciiTheme="majorHAnsi" w:hAnsiTheme="majorHAnsi"/>
          <w:b/>
        </w:rPr>
      </w:pPr>
      <w:r w:rsidRPr="00502F3A">
        <w:rPr>
          <w:rFonts w:asciiTheme="majorHAnsi" w:hAnsiTheme="majorHAnsi"/>
          <w:b/>
          <w:sz w:val="48"/>
        </w:rPr>
        <w:t xml:space="preserve">  </w:t>
      </w:r>
      <w:r w:rsidR="004A5C4C" w:rsidRPr="00502F3A">
        <w:rPr>
          <w:rFonts w:asciiTheme="majorHAnsi" w:hAnsiTheme="majorHAnsi"/>
          <w:b/>
          <w:sz w:val="48"/>
        </w:rPr>
        <w:t xml:space="preserve"> </w:t>
      </w:r>
      <w:r w:rsidR="009F43F8">
        <w:rPr>
          <w:rFonts w:asciiTheme="majorHAnsi" w:hAnsiTheme="majorHAnsi"/>
          <w:b/>
          <w:sz w:val="48"/>
        </w:rPr>
        <w:t xml:space="preserve"> </w:t>
      </w:r>
      <w:r w:rsidR="00884F30" w:rsidRPr="009B4DCC">
        <w:rPr>
          <w:rFonts w:asciiTheme="majorHAnsi" w:hAnsiTheme="majorHAnsi"/>
          <w:b/>
          <w:sz w:val="44"/>
        </w:rPr>
        <w:t>NESTEKAFFE</w:t>
      </w:r>
    </w:p>
    <w:p w14:paraId="606A0D6B" w14:textId="77777777" w:rsidR="001043CD" w:rsidRPr="000411C2" w:rsidRDefault="001043CD">
      <w:pPr>
        <w:rPr>
          <w:rFonts w:asciiTheme="majorHAnsi" w:hAnsiTheme="majorHAnsi"/>
          <w:sz w:val="10"/>
        </w:rPr>
      </w:pPr>
    </w:p>
    <w:p w14:paraId="3F320E47" w14:textId="185C45F3" w:rsidR="003646EB" w:rsidRPr="00502F3A" w:rsidRDefault="00884F30">
      <w:pPr>
        <w:rPr>
          <w:rFonts w:asciiTheme="majorHAnsi" w:hAnsiTheme="majorHAnsi"/>
        </w:rPr>
      </w:pPr>
      <w:r w:rsidRPr="00502F3A">
        <w:rPr>
          <w:rFonts w:asciiTheme="majorHAnsi" w:hAnsiTheme="majorHAnsi"/>
          <w:noProof/>
          <w:lang w:val="en-US"/>
        </w:rPr>
        <w:drawing>
          <wp:inline distT="0" distB="0" distL="0" distR="0" wp14:anchorId="26F42A8F" wp14:editId="339B7F62">
            <wp:extent cx="5756910" cy="3166117"/>
            <wp:effectExtent l="0" t="0" r="8890" b="8890"/>
            <wp:docPr id="4" name="Plassholder for inn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innhold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 t="4793" b="479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6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2521" w14:textId="77777777" w:rsidR="00097832" w:rsidRPr="00502F3A" w:rsidRDefault="00C1554C" w:rsidP="00C1554C">
      <w:pPr>
        <w:ind w:left="708" w:firstLine="708"/>
        <w:rPr>
          <w:rFonts w:asciiTheme="majorHAnsi" w:hAnsiTheme="majorHAnsi"/>
        </w:rPr>
      </w:pPr>
      <w:r w:rsidRPr="00502F3A">
        <w:rPr>
          <w:rFonts w:asciiTheme="majorHAnsi" w:hAnsiTheme="majorHAnsi"/>
        </w:rPr>
        <w:t xml:space="preserve">   </w:t>
      </w:r>
      <w:r w:rsidR="002507B4" w:rsidRPr="00502F3A">
        <w:rPr>
          <w:rFonts w:asciiTheme="majorHAnsi" w:hAnsiTheme="majorHAnsi"/>
        </w:rPr>
        <w:t xml:space="preserve"> </w:t>
      </w:r>
      <w:r w:rsidR="00CF3C09" w:rsidRPr="00502F3A">
        <w:rPr>
          <w:rFonts w:asciiTheme="majorHAnsi" w:hAnsiTheme="majorHAnsi"/>
        </w:rPr>
        <w:t xml:space="preserve"> </w:t>
      </w:r>
    </w:p>
    <w:p w14:paraId="36EAFE29" w14:textId="74A9CD90" w:rsidR="001043CD" w:rsidRPr="00502F3A" w:rsidRDefault="00CF68E6" w:rsidP="00CF68E6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  <w:sz w:val="32"/>
        </w:rPr>
        <w:t xml:space="preserve"> </w:t>
      </w:r>
      <w:r w:rsidR="006C18DB">
        <w:rPr>
          <w:rFonts w:asciiTheme="majorHAnsi" w:hAnsiTheme="majorHAnsi"/>
          <w:sz w:val="32"/>
        </w:rPr>
        <w:t xml:space="preserve">     </w:t>
      </w:r>
      <w:r w:rsidR="00AC275E">
        <w:rPr>
          <w:rFonts w:asciiTheme="majorHAnsi" w:hAnsiTheme="majorHAnsi"/>
          <w:sz w:val="32"/>
        </w:rPr>
        <w:t xml:space="preserve"> </w:t>
      </w:r>
      <w:r w:rsidR="000C1E3D">
        <w:rPr>
          <w:rFonts w:asciiTheme="majorHAnsi" w:hAnsiTheme="majorHAnsi"/>
          <w:sz w:val="28"/>
        </w:rPr>
        <w:t>NESTEKAFFE</w:t>
      </w:r>
      <w:r w:rsidRPr="006C18DB">
        <w:rPr>
          <w:rFonts w:asciiTheme="majorHAnsi" w:hAnsiTheme="majorHAnsi"/>
          <w:sz w:val="28"/>
        </w:rPr>
        <w:t xml:space="preserve"> er en</w:t>
      </w:r>
      <w:r w:rsidR="003646EB" w:rsidRPr="006C18DB">
        <w:rPr>
          <w:rFonts w:asciiTheme="majorHAnsi" w:hAnsiTheme="majorHAnsi"/>
          <w:sz w:val="28"/>
        </w:rPr>
        <w:t xml:space="preserve"> kopp filterkaffe </w:t>
      </w:r>
      <w:r w:rsidR="00D153E9" w:rsidRPr="006C18DB">
        <w:rPr>
          <w:rFonts w:asciiTheme="majorHAnsi" w:hAnsiTheme="majorHAnsi"/>
          <w:sz w:val="28"/>
        </w:rPr>
        <w:t>til</w:t>
      </w:r>
      <w:r w:rsidR="003646EB" w:rsidRPr="006C18DB">
        <w:rPr>
          <w:rFonts w:asciiTheme="majorHAnsi" w:hAnsiTheme="majorHAnsi"/>
          <w:sz w:val="28"/>
        </w:rPr>
        <w:t xml:space="preserve"> en samtale uten filter</w:t>
      </w:r>
    </w:p>
    <w:p w14:paraId="12FF920D" w14:textId="77777777" w:rsidR="009F0BAD" w:rsidRPr="00502F3A" w:rsidRDefault="009F0BAD">
      <w:pPr>
        <w:rPr>
          <w:rFonts w:asciiTheme="majorHAnsi" w:hAnsiTheme="majorHAnsi"/>
        </w:rPr>
      </w:pPr>
    </w:p>
    <w:p w14:paraId="54BE0511" w14:textId="77777777" w:rsidR="009F0BAD" w:rsidRPr="00502F3A" w:rsidRDefault="009F0BAD">
      <w:pPr>
        <w:rPr>
          <w:rFonts w:asciiTheme="majorHAnsi" w:hAnsiTheme="majorHAnsi"/>
        </w:rPr>
      </w:pPr>
    </w:p>
    <w:p w14:paraId="18D55151" w14:textId="43755A33" w:rsidR="009F0BAD" w:rsidRPr="00502F3A" w:rsidRDefault="00F974EC" w:rsidP="00C1554C">
      <w:pPr>
        <w:ind w:left="2832"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C1554C" w:rsidRPr="00502F3A">
        <w:rPr>
          <w:rFonts w:asciiTheme="majorHAnsi" w:hAnsiTheme="majorHAnsi"/>
        </w:rPr>
        <w:t>Frank Oterholt</w:t>
      </w:r>
    </w:p>
    <w:p w14:paraId="4A9D58BB" w14:textId="77777777" w:rsidR="009F0BAD" w:rsidRPr="00502F3A" w:rsidRDefault="009F0BAD">
      <w:pPr>
        <w:rPr>
          <w:rFonts w:asciiTheme="majorHAnsi" w:hAnsiTheme="majorHAnsi"/>
        </w:rPr>
      </w:pPr>
    </w:p>
    <w:p w14:paraId="1161E2A4" w14:textId="77777777" w:rsidR="009F0BAD" w:rsidRPr="00502F3A" w:rsidRDefault="009F0BAD">
      <w:pPr>
        <w:rPr>
          <w:rFonts w:asciiTheme="majorHAnsi" w:hAnsiTheme="majorHAnsi"/>
        </w:rPr>
      </w:pPr>
    </w:p>
    <w:p w14:paraId="0B99FA34" w14:textId="77777777" w:rsidR="0074152C" w:rsidRPr="00502F3A" w:rsidRDefault="0074152C" w:rsidP="00616CED">
      <w:pPr>
        <w:jc w:val="both"/>
        <w:rPr>
          <w:rFonts w:asciiTheme="majorHAnsi" w:hAnsiTheme="majorHAnsi"/>
        </w:rPr>
      </w:pPr>
    </w:p>
    <w:p w14:paraId="6EA0F53F" w14:textId="77777777" w:rsidR="005D4B24" w:rsidRPr="00502F3A" w:rsidRDefault="005D4B24" w:rsidP="00616CED">
      <w:pPr>
        <w:jc w:val="both"/>
        <w:rPr>
          <w:rFonts w:asciiTheme="majorHAnsi" w:hAnsiTheme="majorHAnsi"/>
          <w:b/>
        </w:rPr>
      </w:pPr>
    </w:p>
    <w:p w14:paraId="7B8B47F0" w14:textId="77777777" w:rsidR="0021036F" w:rsidRDefault="0021036F" w:rsidP="00616CED">
      <w:pPr>
        <w:jc w:val="both"/>
        <w:rPr>
          <w:rFonts w:asciiTheme="majorHAnsi" w:hAnsiTheme="majorHAnsi"/>
          <w:b/>
        </w:rPr>
      </w:pPr>
    </w:p>
    <w:p w14:paraId="2953C23E" w14:textId="77777777" w:rsidR="0021036F" w:rsidRDefault="0021036F" w:rsidP="00616CED">
      <w:pPr>
        <w:jc w:val="both"/>
        <w:rPr>
          <w:rFonts w:asciiTheme="majorHAnsi" w:hAnsiTheme="majorHAnsi"/>
          <w:b/>
        </w:rPr>
      </w:pPr>
    </w:p>
    <w:p w14:paraId="036E5AB5" w14:textId="77777777" w:rsidR="00A4411F" w:rsidRDefault="00A4411F" w:rsidP="00EA7BCB">
      <w:pPr>
        <w:jc w:val="both"/>
        <w:rPr>
          <w:rFonts w:asciiTheme="majorHAnsi" w:hAnsiTheme="majorHAnsi"/>
          <w:b/>
        </w:rPr>
      </w:pPr>
    </w:p>
    <w:p w14:paraId="207BF17A" w14:textId="77777777" w:rsidR="00EA7BCB" w:rsidRPr="004A7D1A" w:rsidRDefault="00EA7BCB" w:rsidP="00EA7BCB">
      <w:pPr>
        <w:jc w:val="both"/>
        <w:rPr>
          <w:rFonts w:asciiTheme="majorHAnsi" w:eastAsia="Times New Roman" w:hAnsiTheme="majorHAnsi" w:cs="Times New Roman"/>
          <w:b/>
          <w:sz w:val="32"/>
        </w:rPr>
      </w:pPr>
      <w:r w:rsidRPr="004A7D1A">
        <w:rPr>
          <w:rFonts w:asciiTheme="majorHAnsi" w:eastAsia="Times New Roman" w:hAnsiTheme="majorHAnsi" w:cs="Times New Roman"/>
          <w:b/>
          <w:sz w:val="28"/>
        </w:rPr>
        <w:lastRenderedPageBreak/>
        <w:t>Hjelpekunst</w:t>
      </w:r>
      <w:r>
        <w:rPr>
          <w:rFonts w:asciiTheme="majorHAnsi" w:eastAsia="Times New Roman" w:hAnsiTheme="majorHAnsi" w:cs="Times New Roman"/>
          <w:b/>
          <w:sz w:val="28"/>
        </w:rPr>
        <w:t>en</w:t>
      </w:r>
    </w:p>
    <w:p w14:paraId="4DEB87AC" w14:textId="0E6A2F25" w:rsidR="00EA7BCB" w:rsidRPr="0050192E" w:rsidRDefault="00EA7BCB" w:rsidP="00EA7BCB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Teologen og filosofen Søren Kierkegaard (1813-1855) har hatt stor innflytelse på moderne tenkemåte. Han satte individet i sentrum, og ble opphavsmannen til det som senere fikk navnet </w:t>
      </w:r>
      <w:r>
        <w:rPr>
          <w:rFonts w:asciiTheme="majorHAnsi" w:eastAsia="Times New Roman" w:hAnsiTheme="majorHAnsi" w:cs="Times New Roman"/>
          <w:i/>
        </w:rPr>
        <w:t>E</w:t>
      </w:r>
      <w:r w:rsidRPr="006D51C9">
        <w:rPr>
          <w:rFonts w:asciiTheme="majorHAnsi" w:eastAsia="Times New Roman" w:hAnsiTheme="majorHAnsi" w:cs="Times New Roman"/>
          <w:i/>
        </w:rPr>
        <w:t>ksistensialisme</w:t>
      </w:r>
      <w:r>
        <w:rPr>
          <w:rFonts w:asciiTheme="majorHAnsi" w:eastAsia="Times New Roman" w:hAnsiTheme="majorHAnsi" w:cs="Times New Roman"/>
        </w:rPr>
        <w:t>. Man finner Kierkegaard-sitater over alt, men ett av de meste kjente</w:t>
      </w:r>
      <w:r w:rsidR="001A6B02">
        <w:rPr>
          <w:rFonts w:asciiTheme="majorHAnsi" w:eastAsia="Times New Roman" w:hAnsiTheme="majorHAnsi" w:cs="Times New Roman"/>
        </w:rPr>
        <w:t xml:space="preserve"> </w:t>
      </w:r>
      <w:r>
        <w:rPr>
          <w:rFonts w:asciiTheme="majorHAnsi" w:eastAsia="Times New Roman" w:hAnsiTheme="majorHAnsi" w:cs="Times New Roman"/>
        </w:rPr>
        <w:t xml:space="preserve">er det såkalte </w:t>
      </w:r>
      <w:r w:rsidRPr="00E5490A">
        <w:rPr>
          <w:rFonts w:asciiTheme="majorHAnsi" w:eastAsia="Times New Roman" w:hAnsiTheme="majorHAnsi" w:cs="Times New Roman"/>
          <w:i/>
        </w:rPr>
        <w:t>hjelpekunstsitatet</w:t>
      </w:r>
      <w:r>
        <w:rPr>
          <w:rFonts w:asciiTheme="majorHAnsi" w:eastAsia="Times New Roman" w:hAnsiTheme="majorHAnsi" w:cs="Times New Roman"/>
        </w:rPr>
        <w:t xml:space="preserve">. </w:t>
      </w:r>
      <w:r w:rsidR="009161E5">
        <w:rPr>
          <w:rFonts w:asciiTheme="majorHAnsi" w:eastAsia="Times New Roman" w:hAnsiTheme="majorHAnsi" w:cs="Times New Roman"/>
        </w:rPr>
        <w:t xml:space="preserve">Det er </w:t>
      </w:r>
      <w:r>
        <w:rPr>
          <w:rFonts w:asciiTheme="majorHAnsi" w:eastAsia="Times New Roman" w:hAnsiTheme="majorHAnsi" w:cs="Times New Roman"/>
        </w:rPr>
        <w:t xml:space="preserve">trolig </w:t>
      </w:r>
      <w:r w:rsidR="009161E5">
        <w:rPr>
          <w:rFonts w:asciiTheme="majorHAnsi" w:eastAsia="Times New Roman" w:hAnsiTheme="majorHAnsi" w:cs="Times New Roman"/>
        </w:rPr>
        <w:t xml:space="preserve">også </w:t>
      </w:r>
      <w:r>
        <w:rPr>
          <w:rFonts w:asciiTheme="majorHAnsi" w:eastAsia="Times New Roman" w:hAnsiTheme="majorHAnsi" w:cs="Times New Roman"/>
        </w:rPr>
        <w:t xml:space="preserve">det </w:t>
      </w:r>
      <w:r w:rsidRPr="0050192E">
        <w:rPr>
          <w:rFonts w:asciiTheme="majorHAnsi" w:eastAsia="Times New Roman" w:hAnsiTheme="majorHAnsi" w:cs="Times New Roman"/>
        </w:rPr>
        <w:t>mest brukte Kierkegaard-si</w:t>
      </w:r>
      <w:r>
        <w:rPr>
          <w:rFonts w:asciiTheme="majorHAnsi" w:eastAsia="Times New Roman" w:hAnsiTheme="majorHAnsi" w:cs="Times New Roman"/>
        </w:rPr>
        <w:t xml:space="preserve">tatet i Norge i nyere tid og </w:t>
      </w:r>
      <w:r w:rsidRPr="0050192E">
        <w:rPr>
          <w:rFonts w:asciiTheme="majorHAnsi" w:eastAsia="Times New Roman" w:hAnsiTheme="majorHAnsi" w:cs="Times New Roman"/>
        </w:rPr>
        <w:t xml:space="preserve">er hentet fra </w:t>
      </w:r>
      <w:r w:rsidRPr="006B3E62">
        <w:rPr>
          <w:rFonts w:asciiTheme="majorHAnsi" w:eastAsia="Times New Roman" w:hAnsiTheme="majorHAnsi" w:cs="Times New Roman"/>
          <w:i/>
        </w:rPr>
        <w:t>Synspunktet for min Forfatter-Virksomhed</w:t>
      </w:r>
      <w:r>
        <w:rPr>
          <w:rFonts w:asciiTheme="majorHAnsi" w:eastAsia="Times New Roman" w:hAnsiTheme="majorHAnsi" w:cs="Times New Roman"/>
        </w:rPr>
        <w:t xml:space="preserve"> (1859). Sitatet</w:t>
      </w:r>
      <w:r w:rsidRPr="0050192E">
        <w:rPr>
          <w:rFonts w:asciiTheme="majorHAnsi" w:eastAsia="Times New Roman" w:hAnsiTheme="majorHAnsi" w:cs="Times New Roman"/>
        </w:rPr>
        <w:t xml:space="preserve"> har spilt en viktig rolle innen diakoni og helsefag i Norge (DM/1,120)</w:t>
      </w:r>
      <w:r>
        <w:rPr>
          <w:rFonts w:asciiTheme="majorHAnsi" w:eastAsia="Times New Roman" w:hAnsiTheme="majorHAnsi" w:cs="Times New Roman"/>
        </w:rPr>
        <w:t xml:space="preserve">: </w:t>
      </w:r>
    </w:p>
    <w:p w14:paraId="5FC0ADB8" w14:textId="77777777" w:rsidR="00EA7BCB" w:rsidRPr="00E72A6E" w:rsidRDefault="00EA7BCB" w:rsidP="00EA7BCB">
      <w:pPr>
        <w:jc w:val="both"/>
        <w:rPr>
          <w:rFonts w:asciiTheme="majorHAnsi" w:eastAsia="Times New Roman" w:hAnsiTheme="majorHAnsi" w:cs="Times New Roman"/>
          <w:sz w:val="32"/>
        </w:rPr>
      </w:pPr>
    </w:p>
    <w:p w14:paraId="7DD55CAF" w14:textId="0C1F67AC" w:rsidR="00EA7BCB" w:rsidRPr="0050192E" w:rsidRDefault="00EA7BCB" w:rsidP="00EA7BCB">
      <w:pPr>
        <w:jc w:val="both"/>
        <w:rPr>
          <w:rFonts w:asciiTheme="majorHAnsi" w:eastAsia="Times New Roman" w:hAnsiTheme="majorHAnsi" w:cs="Times New Roman"/>
          <w:i/>
        </w:rPr>
      </w:pPr>
      <w:r w:rsidRPr="007B04CE">
        <w:rPr>
          <w:rFonts w:asciiTheme="majorHAnsi" w:eastAsia="Times New Roman" w:hAnsiTheme="majorHAnsi" w:cs="Times New Roman"/>
          <w:i/>
          <w:sz w:val="28"/>
        </w:rPr>
        <w:t>At man, naar det i Sandhed skal lykkes En at føre et Menneske hen til et bestemt Sted, først og fremmest</w:t>
      </w:r>
      <w:r w:rsidR="001C2540">
        <w:rPr>
          <w:rFonts w:asciiTheme="majorHAnsi" w:eastAsia="Times New Roman" w:hAnsiTheme="majorHAnsi" w:cs="Times New Roman"/>
          <w:i/>
          <w:sz w:val="28"/>
        </w:rPr>
        <w:t xml:space="preserve"> maa passe paa at finde ham der</w:t>
      </w:r>
      <w:r w:rsidRPr="007B04CE">
        <w:rPr>
          <w:rFonts w:asciiTheme="majorHAnsi" w:eastAsia="Times New Roman" w:hAnsiTheme="majorHAnsi" w:cs="Times New Roman"/>
          <w:i/>
          <w:sz w:val="28"/>
        </w:rPr>
        <w:t xml:space="preserve"> hvor han er, og begynde der. Dette er Hemmeligheden i al Hjælpekunst. Enhver, der ikke kan det, han er selv i en Indbildning, naar han mener at kunne hjælpe en Anden. For i Sandhed at kunne hjælpe en Anden, maa jeg forstaae mere end han – men dog vel først og fremmest forstaae det, han forstaaer. Naar jeg ikke gjør det, saa hjælper min Mere-Forstaaen ham slet ikke. </w:t>
      </w:r>
    </w:p>
    <w:p w14:paraId="7D51948A" w14:textId="77777777" w:rsidR="00EA7BCB" w:rsidRPr="00E72A6E" w:rsidRDefault="00EA7BCB" w:rsidP="00EA7BCB">
      <w:pPr>
        <w:jc w:val="both"/>
        <w:rPr>
          <w:rFonts w:asciiTheme="majorHAnsi" w:eastAsia="Times New Roman" w:hAnsiTheme="majorHAnsi" w:cs="Times New Roman"/>
          <w:sz w:val="32"/>
        </w:rPr>
      </w:pPr>
    </w:p>
    <w:p w14:paraId="2F2CE867" w14:textId="338CF797" w:rsidR="003D4B8A" w:rsidRDefault="00EA7BCB" w:rsidP="00EA7BCB">
      <w:pPr>
        <w:jc w:val="both"/>
        <w:rPr>
          <w:rFonts w:asciiTheme="majorHAnsi" w:eastAsia="Times New Roman" w:hAnsiTheme="majorHAnsi" w:cs="Times New Roman"/>
        </w:rPr>
      </w:pPr>
      <w:r w:rsidRPr="007431EE">
        <w:rPr>
          <w:rFonts w:asciiTheme="majorHAnsi" w:eastAsia="Times New Roman" w:hAnsiTheme="majorHAnsi" w:cs="Times New Roman"/>
          <w:i/>
        </w:rPr>
        <w:t>Hjelpe</w:t>
      </w:r>
      <w:r>
        <w:rPr>
          <w:rFonts w:asciiTheme="majorHAnsi" w:eastAsia="Times New Roman" w:hAnsiTheme="majorHAnsi" w:cs="Times New Roman"/>
          <w:i/>
        </w:rPr>
        <w:t>kunst</w:t>
      </w:r>
      <w:r w:rsidRPr="007431EE">
        <w:rPr>
          <w:rFonts w:asciiTheme="majorHAnsi" w:eastAsia="Times New Roman" w:hAnsiTheme="majorHAnsi" w:cs="Times New Roman"/>
          <w:i/>
        </w:rPr>
        <w:t>sitatet</w:t>
      </w:r>
      <w:r>
        <w:rPr>
          <w:rFonts w:asciiTheme="majorHAnsi" w:eastAsia="Times New Roman" w:hAnsiTheme="majorHAnsi" w:cs="Times New Roman"/>
        </w:rPr>
        <w:t xml:space="preserve"> viser hva det vil si å ha en </w:t>
      </w:r>
      <w:r w:rsidRPr="007431EE">
        <w:rPr>
          <w:rFonts w:asciiTheme="majorHAnsi" w:eastAsia="Times New Roman" w:hAnsiTheme="majorHAnsi" w:cs="Times New Roman"/>
          <w:i/>
        </w:rPr>
        <w:t>eksistensiell tilnærming</w:t>
      </w:r>
      <w:r>
        <w:rPr>
          <w:rFonts w:asciiTheme="majorHAnsi" w:eastAsia="Times New Roman" w:hAnsiTheme="majorHAnsi" w:cs="Times New Roman"/>
        </w:rPr>
        <w:t xml:space="preserve"> til menneskers livsp</w:t>
      </w:r>
      <w:r w:rsidR="00EC19DC">
        <w:rPr>
          <w:rFonts w:asciiTheme="majorHAnsi" w:eastAsia="Times New Roman" w:hAnsiTheme="majorHAnsi" w:cs="Times New Roman"/>
        </w:rPr>
        <w:t xml:space="preserve">roblemer. </w:t>
      </w:r>
      <w:r>
        <w:rPr>
          <w:rFonts w:asciiTheme="majorHAnsi" w:eastAsia="Times New Roman" w:hAnsiTheme="majorHAnsi" w:cs="Times New Roman"/>
        </w:rPr>
        <w:t>Kierkegaard si</w:t>
      </w:r>
      <w:r w:rsidR="00EC19DC">
        <w:rPr>
          <w:rFonts w:asciiTheme="majorHAnsi" w:eastAsia="Times New Roman" w:hAnsiTheme="majorHAnsi" w:cs="Times New Roman"/>
        </w:rPr>
        <w:t xml:space="preserve">er </w:t>
      </w:r>
      <w:r w:rsidR="00AA2EC2">
        <w:rPr>
          <w:rFonts w:asciiTheme="majorHAnsi" w:eastAsia="Times New Roman" w:hAnsiTheme="majorHAnsi" w:cs="Times New Roman"/>
        </w:rPr>
        <w:t>at vi må ta den hjelpe</w:t>
      </w:r>
      <w:r w:rsidR="002F7D6E">
        <w:rPr>
          <w:rFonts w:asciiTheme="majorHAnsi" w:eastAsia="Times New Roman" w:hAnsiTheme="majorHAnsi" w:cs="Times New Roman"/>
        </w:rPr>
        <w:t>-</w:t>
      </w:r>
      <w:r>
        <w:rPr>
          <w:rFonts w:asciiTheme="majorHAnsi" w:eastAsia="Times New Roman" w:hAnsiTheme="majorHAnsi" w:cs="Times New Roman"/>
        </w:rPr>
        <w:t xml:space="preserve">trengendes eget liv, hennes </w:t>
      </w:r>
      <w:r w:rsidRPr="00E0415E">
        <w:rPr>
          <w:rFonts w:asciiTheme="majorHAnsi" w:eastAsia="Times New Roman" w:hAnsiTheme="majorHAnsi" w:cs="Times New Roman"/>
          <w:i/>
        </w:rPr>
        <w:t>eksisten</w:t>
      </w:r>
      <w:r>
        <w:rPr>
          <w:rFonts w:asciiTheme="majorHAnsi" w:eastAsia="Times New Roman" w:hAnsiTheme="majorHAnsi" w:cs="Times New Roman"/>
          <w:i/>
        </w:rPr>
        <w:t>s,</w:t>
      </w:r>
      <w:r w:rsidRPr="00990370">
        <w:rPr>
          <w:rFonts w:asciiTheme="majorHAnsi" w:eastAsia="Times New Roman" w:hAnsiTheme="majorHAnsi" w:cs="Times New Roman"/>
        </w:rPr>
        <w:t xml:space="preserve"> på alvor</w:t>
      </w:r>
      <w:r>
        <w:rPr>
          <w:rFonts w:asciiTheme="majorHAnsi" w:eastAsia="Times New Roman" w:hAnsiTheme="majorHAnsi" w:cs="Times New Roman"/>
        </w:rPr>
        <w:t>. Det er forutse</w:t>
      </w:r>
      <w:r w:rsidR="003A7240">
        <w:rPr>
          <w:rFonts w:asciiTheme="majorHAnsi" w:eastAsia="Times New Roman" w:hAnsiTheme="majorHAnsi" w:cs="Times New Roman"/>
        </w:rPr>
        <w:t>tningen for at vi kan hjelpe</w:t>
      </w:r>
      <w:r w:rsidRPr="00990370">
        <w:rPr>
          <w:rFonts w:asciiTheme="majorHAnsi" w:eastAsia="Times New Roman" w:hAnsiTheme="majorHAnsi" w:cs="Times New Roman"/>
        </w:rPr>
        <w:t>.</w:t>
      </w:r>
      <w:r w:rsidR="00F75E0C">
        <w:rPr>
          <w:rFonts w:asciiTheme="majorHAnsi" w:eastAsia="Times New Roman" w:hAnsiTheme="majorHAnsi" w:cs="Times New Roman"/>
        </w:rPr>
        <w:t xml:space="preserve"> </w:t>
      </w:r>
    </w:p>
    <w:p w14:paraId="08D9F5CE" w14:textId="68293EB9" w:rsidR="00775891" w:rsidRPr="00674550" w:rsidRDefault="00F75E0C" w:rsidP="00EA7BCB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Når jeg samtaler med en annen</w:t>
      </w:r>
      <w:r w:rsidR="00EA7BCB">
        <w:rPr>
          <w:rFonts w:asciiTheme="majorHAnsi" w:eastAsia="Times New Roman" w:hAnsiTheme="majorHAnsi" w:cs="Times New Roman"/>
        </w:rPr>
        <w:t xml:space="preserve"> om hennes livsproblemer,</w:t>
      </w:r>
      <w:r w:rsidR="00EF38DF">
        <w:rPr>
          <w:rFonts w:asciiTheme="majorHAnsi" w:eastAsia="Times New Roman" w:hAnsiTheme="majorHAnsi" w:cs="Times New Roman"/>
        </w:rPr>
        <w:t xml:space="preserve"> skal jeg </w:t>
      </w:r>
      <w:r w:rsidR="003B2ABA">
        <w:rPr>
          <w:rFonts w:asciiTheme="majorHAnsi" w:eastAsia="Times New Roman" w:hAnsiTheme="majorHAnsi" w:cs="Times New Roman"/>
        </w:rPr>
        <w:t xml:space="preserve">heller </w:t>
      </w:r>
      <w:r w:rsidR="00EF38DF">
        <w:rPr>
          <w:rFonts w:asciiTheme="majorHAnsi" w:eastAsia="Times New Roman" w:hAnsiTheme="majorHAnsi" w:cs="Times New Roman"/>
        </w:rPr>
        <w:t>ikke primært lete etter løsninger</w:t>
      </w:r>
      <w:r w:rsidR="00EA7BCB">
        <w:rPr>
          <w:rFonts w:asciiTheme="majorHAnsi" w:eastAsia="Times New Roman" w:hAnsiTheme="majorHAnsi" w:cs="Times New Roman"/>
        </w:rPr>
        <w:t xml:space="preserve">. </w:t>
      </w:r>
      <w:r w:rsidR="006E4941">
        <w:rPr>
          <w:rFonts w:asciiTheme="majorHAnsi" w:eastAsia="Times New Roman" w:hAnsiTheme="majorHAnsi" w:cs="Times New Roman"/>
        </w:rPr>
        <w:t xml:space="preserve">Det viktigste er </w:t>
      </w:r>
      <w:r w:rsidR="000C2BE2">
        <w:rPr>
          <w:rFonts w:asciiTheme="majorHAnsi" w:eastAsia="Times New Roman" w:hAnsiTheme="majorHAnsi" w:cs="Times New Roman"/>
        </w:rPr>
        <w:t xml:space="preserve">først </w:t>
      </w:r>
      <w:r w:rsidR="00D96FE0">
        <w:rPr>
          <w:rFonts w:asciiTheme="majorHAnsi" w:eastAsia="Times New Roman" w:hAnsiTheme="majorHAnsi" w:cs="Times New Roman"/>
        </w:rPr>
        <w:t xml:space="preserve">å finne personen </w:t>
      </w:r>
      <w:r w:rsidR="003F6692" w:rsidRPr="00D96FE0">
        <w:rPr>
          <w:rFonts w:asciiTheme="majorHAnsi" w:eastAsia="Times New Roman" w:hAnsiTheme="majorHAnsi" w:cs="Times New Roman"/>
          <w:i/>
        </w:rPr>
        <w:t>”der hun er”.</w:t>
      </w:r>
      <w:r w:rsidR="003F6692">
        <w:rPr>
          <w:rFonts w:asciiTheme="majorHAnsi" w:eastAsia="Times New Roman" w:hAnsiTheme="majorHAnsi" w:cs="Times New Roman"/>
        </w:rPr>
        <w:t xml:space="preserve"> </w:t>
      </w:r>
      <w:r w:rsidR="00EA7BCB">
        <w:rPr>
          <w:rFonts w:asciiTheme="majorHAnsi" w:eastAsia="Times New Roman" w:hAnsiTheme="majorHAnsi" w:cs="Times New Roman"/>
        </w:rPr>
        <w:t xml:space="preserve">Det betyr ikke </w:t>
      </w:r>
      <w:r w:rsidR="00770670">
        <w:rPr>
          <w:rFonts w:asciiTheme="majorHAnsi" w:eastAsia="Times New Roman" w:hAnsiTheme="majorHAnsi" w:cs="Times New Roman"/>
        </w:rPr>
        <w:t xml:space="preserve">at jeg på et senere tidspunkt </w:t>
      </w:r>
      <w:r w:rsidR="001609B3">
        <w:rPr>
          <w:rFonts w:asciiTheme="majorHAnsi" w:eastAsia="Times New Roman" w:hAnsiTheme="majorHAnsi" w:cs="Times New Roman"/>
        </w:rPr>
        <w:t xml:space="preserve">ikke </w:t>
      </w:r>
      <w:r w:rsidR="00770670">
        <w:rPr>
          <w:rFonts w:asciiTheme="majorHAnsi" w:eastAsia="Times New Roman" w:hAnsiTheme="majorHAnsi" w:cs="Times New Roman"/>
        </w:rPr>
        <w:t xml:space="preserve">kan bruke kunnskap fra egen erfaring og fra </w:t>
      </w:r>
      <w:r w:rsidR="00EA7BCB">
        <w:rPr>
          <w:rFonts w:asciiTheme="majorHAnsi" w:eastAsia="Times New Roman" w:hAnsiTheme="majorHAnsi" w:cs="Times New Roman"/>
        </w:rPr>
        <w:t>ulike teorier om fysisk og mental helse. Kunnskap, eller ”</w:t>
      </w:r>
      <w:r w:rsidR="00EA7BCB">
        <w:rPr>
          <w:rFonts w:asciiTheme="majorHAnsi" w:eastAsia="Times New Roman" w:hAnsiTheme="majorHAnsi" w:cs="Times New Roman"/>
          <w:i/>
        </w:rPr>
        <w:t>m</w:t>
      </w:r>
      <w:r w:rsidR="00EA7BCB" w:rsidRPr="0050192E">
        <w:rPr>
          <w:rFonts w:asciiTheme="majorHAnsi" w:eastAsia="Times New Roman" w:hAnsiTheme="majorHAnsi" w:cs="Times New Roman"/>
          <w:i/>
        </w:rPr>
        <w:t>ere-Forstaaen</w:t>
      </w:r>
      <w:r w:rsidR="00EA7BCB">
        <w:rPr>
          <w:rFonts w:asciiTheme="majorHAnsi" w:eastAsia="Times New Roman" w:hAnsiTheme="majorHAnsi" w:cs="Times New Roman"/>
        </w:rPr>
        <w:t>”</w:t>
      </w:r>
      <w:r w:rsidR="00B67206">
        <w:rPr>
          <w:rFonts w:asciiTheme="majorHAnsi" w:eastAsia="Times New Roman" w:hAnsiTheme="majorHAnsi" w:cs="Times New Roman"/>
        </w:rPr>
        <w:t>,</w:t>
      </w:r>
      <w:r w:rsidR="00EA7BCB">
        <w:rPr>
          <w:rFonts w:asciiTheme="majorHAnsi" w:eastAsia="Times New Roman" w:hAnsiTheme="majorHAnsi" w:cs="Times New Roman"/>
        </w:rPr>
        <w:t xml:space="preserve"> er viktig, men først må jeg kjenne til </w:t>
      </w:r>
      <w:r w:rsidR="00B67206">
        <w:rPr>
          <w:rFonts w:asciiTheme="majorHAnsi" w:eastAsia="Times New Roman" w:hAnsiTheme="majorHAnsi" w:cs="Times New Roman"/>
        </w:rPr>
        <w:t>hvor min samtalepartner ”er” i livet</w:t>
      </w:r>
      <w:r w:rsidR="00EA7BCB">
        <w:rPr>
          <w:rFonts w:asciiTheme="majorHAnsi" w:eastAsia="Times New Roman" w:hAnsiTheme="majorHAnsi" w:cs="Times New Roman"/>
        </w:rPr>
        <w:t xml:space="preserve"> (Møllehave1983,174). </w:t>
      </w:r>
      <w:r w:rsidR="00105142">
        <w:rPr>
          <w:rFonts w:asciiTheme="majorHAnsi" w:eastAsia="Times New Roman" w:hAnsiTheme="majorHAnsi" w:cs="Times New Roman"/>
        </w:rPr>
        <w:t>D</w:t>
      </w:r>
      <w:r w:rsidR="000E53CC">
        <w:rPr>
          <w:rFonts w:asciiTheme="majorHAnsi" w:eastAsia="Times New Roman" w:hAnsiTheme="majorHAnsi" w:cs="Times New Roman"/>
        </w:rPr>
        <w:t>et best</w:t>
      </w:r>
      <w:r w:rsidR="00775891">
        <w:rPr>
          <w:rFonts w:asciiTheme="majorHAnsi" w:eastAsia="Times New Roman" w:hAnsiTheme="majorHAnsi" w:cs="Times New Roman"/>
        </w:rPr>
        <w:t xml:space="preserve"> at personen selv finner ut av sitt eget proble</w:t>
      </w:r>
      <w:r w:rsidR="002A0F3A">
        <w:rPr>
          <w:rFonts w:asciiTheme="majorHAnsi" w:eastAsia="Times New Roman" w:hAnsiTheme="majorHAnsi" w:cs="Times New Roman"/>
        </w:rPr>
        <w:t>m</w:t>
      </w:r>
      <w:r w:rsidR="00775891">
        <w:rPr>
          <w:rFonts w:asciiTheme="majorHAnsi" w:eastAsia="Times New Roman" w:hAnsiTheme="majorHAnsi" w:cs="Times New Roman"/>
        </w:rPr>
        <w:t xml:space="preserve">, og kanskje også </w:t>
      </w:r>
      <w:r w:rsidR="00850A9D">
        <w:rPr>
          <w:rFonts w:asciiTheme="majorHAnsi" w:eastAsia="Times New Roman" w:hAnsiTheme="majorHAnsi" w:cs="Times New Roman"/>
        </w:rPr>
        <w:t xml:space="preserve">finner </w:t>
      </w:r>
      <w:r w:rsidR="00775891">
        <w:rPr>
          <w:rFonts w:asciiTheme="majorHAnsi" w:eastAsia="Times New Roman" w:hAnsiTheme="majorHAnsi" w:cs="Times New Roman"/>
        </w:rPr>
        <w:t xml:space="preserve">løsningen på problemet. Det fører oss over i det som kalles </w:t>
      </w:r>
      <w:r w:rsidR="00775891" w:rsidRPr="004427BA">
        <w:rPr>
          <w:rFonts w:asciiTheme="majorHAnsi" w:eastAsia="Times New Roman" w:hAnsiTheme="majorHAnsi" w:cs="Times New Roman"/>
          <w:i/>
        </w:rPr>
        <w:t>”indirekte meddelelse”.</w:t>
      </w:r>
    </w:p>
    <w:p w14:paraId="079ED641" w14:textId="77777777" w:rsidR="001C7D77" w:rsidRPr="001F0785" w:rsidRDefault="001C7D77" w:rsidP="00EA7BCB">
      <w:pPr>
        <w:jc w:val="both"/>
        <w:rPr>
          <w:rFonts w:asciiTheme="majorHAnsi" w:eastAsia="Times New Roman" w:hAnsiTheme="majorHAnsi" w:cs="Times New Roman"/>
          <w:color w:val="FF0000"/>
        </w:rPr>
      </w:pPr>
    </w:p>
    <w:p w14:paraId="01072B9E" w14:textId="1078900E" w:rsidR="00EA7BCB" w:rsidRPr="00B97B92" w:rsidRDefault="00EA7BCB" w:rsidP="00EA7BCB">
      <w:pPr>
        <w:jc w:val="both"/>
        <w:rPr>
          <w:rFonts w:asciiTheme="majorHAnsi" w:hAnsiTheme="majorHAnsi"/>
          <w:b/>
          <w:sz w:val="28"/>
        </w:rPr>
      </w:pPr>
      <w:r w:rsidRPr="00B97B92">
        <w:rPr>
          <w:rFonts w:asciiTheme="majorHAnsi" w:hAnsiTheme="majorHAnsi"/>
          <w:b/>
          <w:sz w:val="28"/>
        </w:rPr>
        <w:t>Indirekte meddelelse. Sokratisk jordmor</w:t>
      </w:r>
      <w:r w:rsidR="005E6BBD" w:rsidRPr="00B97B92">
        <w:rPr>
          <w:rFonts w:asciiTheme="majorHAnsi" w:hAnsiTheme="majorHAnsi"/>
          <w:b/>
          <w:sz w:val="28"/>
        </w:rPr>
        <w:t>-</w:t>
      </w:r>
      <w:r w:rsidR="00B97B92">
        <w:rPr>
          <w:rFonts w:asciiTheme="majorHAnsi" w:hAnsiTheme="majorHAnsi"/>
          <w:b/>
          <w:sz w:val="28"/>
        </w:rPr>
        <w:t>kunst</w:t>
      </w:r>
    </w:p>
    <w:p w14:paraId="27D14697" w14:textId="653B38AF" w:rsidR="00122B2D" w:rsidRDefault="00EA7BCB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 w:rsidRPr="00FE35E5">
        <w:rPr>
          <w:rFonts w:asciiTheme="majorHAnsi" w:hAnsiTheme="majorHAnsi"/>
          <w:i/>
        </w:rPr>
        <w:t>Hjelpe</w:t>
      </w:r>
      <w:r>
        <w:rPr>
          <w:rFonts w:asciiTheme="majorHAnsi" w:hAnsiTheme="majorHAnsi"/>
          <w:i/>
        </w:rPr>
        <w:t>kunst</w:t>
      </w:r>
      <w:r w:rsidRPr="00FE35E5">
        <w:rPr>
          <w:rFonts w:asciiTheme="majorHAnsi" w:hAnsiTheme="majorHAnsi"/>
          <w:i/>
        </w:rPr>
        <w:t>sitatet</w:t>
      </w:r>
      <w:r w:rsidRPr="0050192E">
        <w:rPr>
          <w:rFonts w:asciiTheme="majorHAnsi" w:hAnsiTheme="majorHAnsi"/>
        </w:rPr>
        <w:t xml:space="preserve"> er d</w:t>
      </w:r>
      <w:r>
        <w:rPr>
          <w:rFonts w:asciiTheme="majorHAnsi" w:hAnsiTheme="majorHAnsi"/>
        </w:rPr>
        <w:t>el av metoden</w:t>
      </w:r>
      <w:r w:rsidRPr="0050192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”</w:t>
      </w:r>
      <w:r w:rsidRPr="00D97CC6">
        <w:rPr>
          <w:rFonts w:asciiTheme="majorHAnsi" w:hAnsiTheme="majorHAnsi"/>
          <w:i/>
        </w:rPr>
        <w:t>indirekte meddelelse</w:t>
      </w:r>
      <w:r>
        <w:rPr>
          <w:rFonts w:asciiTheme="majorHAnsi" w:hAnsiTheme="majorHAnsi"/>
          <w:i/>
        </w:rPr>
        <w:t>”</w:t>
      </w:r>
      <w:r w:rsidRPr="0050192E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også kalt</w:t>
      </w:r>
      <w:r w:rsidRPr="0050192E">
        <w:rPr>
          <w:rFonts w:asciiTheme="majorHAnsi" w:hAnsiTheme="majorHAnsi"/>
        </w:rPr>
        <w:t xml:space="preserve"> </w:t>
      </w:r>
      <w:r w:rsidRPr="00C14E73">
        <w:rPr>
          <w:rFonts w:asciiTheme="majorHAnsi" w:hAnsiTheme="majorHAnsi"/>
          <w:i/>
        </w:rPr>
        <w:t>”sokratisk jordmor</w:t>
      </w:r>
      <w:r w:rsidR="000E1E3F">
        <w:rPr>
          <w:rFonts w:asciiTheme="majorHAnsi" w:hAnsiTheme="majorHAnsi"/>
          <w:i/>
        </w:rPr>
        <w:t>-</w:t>
      </w:r>
      <w:r w:rsidRPr="00C14E73">
        <w:rPr>
          <w:rFonts w:asciiTheme="majorHAnsi" w:hAnsiTheme="majorHAnsi"/>
          <w:i/>
        </w:rPr>
        <w:t>kunst”</w:t>
      </w:r>
      <w:r w:rsidR="008D5D33">
        <w:rPr>
          <w:rFonts w:asciiTheme="majorHAnsi" w:hAnsiTheme="majorHAnsi"/>
        </w:rPr>
        <w:t xml:space="preserve">. Faguttrykket er </w:t>
      </w:r>
      <w:r w:rsidRPr="001454F2">
        <w:rPr>
          <w:rFonts w:asciiTheme="majorHAnsi" w:hAnsiTheme="majorHAnsi"/>
          <w:i/>
        </w:rPr>
        <w:t>majeutik</w:t>
      </w:r>
      <w:r w:rsidRPr="00853866">
        <w:rPr>
          <w:rFonts w:asciiTheme="majorHAnsi" w:hAnsiTheme="majorHAnsi"/>
        </w:rPr>
        <w:t>.</w:t>
      </w:r>
      <w:r w:rsidR="00FB5B33">
        <w:rPr>
          <w:rFonts w:asciiTheme="majorHAnsi" w:hAnsiTheme="majorHAnsi"/>
        </w:rPr>
        <w:t xml:space="preserve"> Sitatet</w:t>
      </w:r>
      <w:r w:rsidRPr="0050192E">
        <w:rPr>
          <w:rFonts w:asciiTheme="majorHAnsi" w:hAnsiTheme="majorHAnsi"/>
        </w:rPr>
        <w:t xml:space="preserve"> er </w:t>
      </w:r>
      <w:r>
        <w:rPr>
          <w:rFonts w:asciiTheme="majorHAnsi" w:hAnsiTheme="majorHAnsi"/>
        </w:rPr>
        <w:t xml:space="preserve">fra Kierkegaards side opprinnelig </w:t>
      </w:r>
      <w:r w:rsidRPr="0050192E">
        <w:rPr>
          <w:rFonts w:asciiTheme="majorHAnsi" w:hAnsiTheme="majorHAnsi"/>
        </w:rPr>
        <w:t xml:space="preserve">ment som en metode </w:t>
      </w:r>
      <w:r>
        <w:rPr>
          <w:rFonts w:asciiTheme="majorHAnsi" w:hAnsiTheme="majorHAnsi"/>
        </w:rPr>
        <w:t xml:space="preserve">man kan bruke for </w:t>
      </w:r>
      <w:r w:rsidRPr="0050192E">
        <w:rPr>
          <w:rFonts w:asciiTheme="majorHAnsi" w:hAnsiTheme="majorHAnsi"/>
        </w:rPr>
        <w:t>å o</w:t>
      </w:r>
      <w:r w:rsidR="00392BD5">
        <w:rPr>
          <w:rFonts w:asciiTheme="majorHAnsi" w:hAnsiTheme="majorHAnsi"/>
        </w:rPr>
        <w:t>verbevise et menneske om å ta i</w:t>
      </w:r>
      <w:r w:rsidRPr="0050192E">
        <w:rPr>
          <w:rFonts w:asciiTheme="majorHAnsi" w:hAnsiTheme="majorHAnsi"/>
        </w:rPr>
        <w:t>mot den kristne tro</w:t>
      </w:r>
      <w:r w:rsidR="00C71B01">
        <w:rPr>
          <w:rStyle w:val="Fotnotereferanse"/>
          <w:rFonts w:asciiTheme="majorHAnsi" w:hAnsiTheme="majorHAnsi"/>
        </w:rPr>
        <w:footnoteReference w:id="1"/>
      </w:r>
      <w:r w:rsidRPr="0050192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I dag bruke</w:t>
      </w:r>
      <w:r w:rsidRPr="00635B05">
        <w:rPr>
          <w:rFonts w:asciiTheme="majorHAnsi" w:hAnsiTheme="majorHAnsi"/>
        </w:rPr>
        <w:t>s sitatet i</w:t>
      </w:r>
      <w:r w:rsidRPr="00C9302C">
        <w:rPr>
          <w:rFonts w:asciiTheme="majorHAnsi" w:hAnsiTheme="majorHAnsi"/>
        </w:rPr>
        <w:t xml:space="preserve"> mange </w:t>
      </w:r>
      <w:r>
        <w:rPr>
          <w:rFonts w:asciiTheme="majorHAnsi" w:hAnsiTheme="majorHAnsi"/>
        </w:rPr>
        <w:t xml:space="preserve">sammenhenger. </w:t>
      </w:r>
      <w:r w:rsidRPr="0050192E">
        <w:rPr>
          <w:rFonts w:asciiTheme="majorHAnsi" w:hAnsiTheme="majorHAnsi"/>
        </w:rPr>
        <w:t>Poenget er at man ikke skal ”overkjøre” den man vil hjelpe. Man skal aldri fortelle et menneske (direkte) hvilke problemer det bære</w:t>
      </w:r>
      <w:r>
        <w:rPr>
          <w:rFonts w:asciiTheme="majorHAnsi" w:hAnsiTheme="majorHAnsi"/>
        </w:rPr>
        <w:t>r</w:t>
      </w:r>
      <w:r w:rsidRPr="0050192E">
        <w:rPr>
          <w:rFonts w:asciiTheme="majorHAnsi" w:hAnsiTheme="majorHAnsi"/>
        </w:rPr>
        <w:t xml:space="preserve"> på</w:t>
      </w:r>
      <w:r>
        <w:rPr>
          <w:rFonts w:asciiTheme="majorHAnsi" w:hAnsiTheme="majorHAnsi"/>
        </w:rPr>
        <w:t xml:space="preserve">, eller komme med raske løsninger. Jeg må aldri tre </w:t>
      </w:r>
      <w:r w:rsidRPr="00B62AB6">
        <w:rPr>
          <w:rFonts w:asciiTheme="majorHAnsi" w:hAnsiTheme="majorHAnsi"/>
          <w:i/>
        </w:rPr>
        <w:t>”min M</w:t>
      </w:r>
      <w:r w:rsidRPr="00B303D0">
        <w:rPr>
          <w:rFonts w:asciiTheme="majorHAnsi" w:hAnsiTheme="majorHAnsi"/>
          <w:i/>
        </w:rPr>
        <w:t>ere-Forstaaen”</w:t>
      </w:r>
      <w:r>
        <w:rPr>
          <w:rFonts w:asciiTheme="majorHAnsi" w:hAnsiTheme="majorHAnsi"/>
        </w:rPr>
        <w:t xml:space="preserve"> nedover hodet på </w:t>
      </w:r>
      <w:r w:rsidR="003728F1">
        <w:rPr>
          <w:rFonts w:asciiTheme="majorHAnsi" w:hAnsiTheme="majorHAnsi"/>
        </w:rPr>
        <w:t>en annen</w:t>
      </w:r>
      <w:r>
        <w:rPr>
          <w:rFonts w:asciiTheme="majorHAnsi" w:hAnsiTheme="majorHAnsi"/>
        </w:rPr>
        <w:t>. P</w:t>
      </w:r>
      <w:r w:rsidRPr="0050192E">
        <w:rPr>
          <w:rFonts w:asciiTheme="majorHAnsi" w:hAnsiTheme="majorHAnsi"/>
        </w:rPr>
        <w:t xml:space="preserve">ersonen </w:t>
      </w:r>
      <w:r>
        <w:rPr>
          <w:rFonts w:asciiTheme="majorHAnsi" w:hAnsiTheme="majorHAnsi"/>
        </w:rPr>
        <w:t xml:space="preserve">som vi samtaler med, skal </w:t>
      </w:r>
      <w:r w:rsidRPr="0050192E">
        <w:rPr>
          <w:rFonts w:asciiTheme="majorHAnsi" w:hAnsiTheme="majorHAnsi"/>
        </w:rPr>
        <w:t xml:space="preserve">selv </w:t>
      </w:r>
      <w:r w:rsidR="005E008E">
        <w:rPr>
          <w:rFonts w:asciiTheme="majorHAnsi" w:hAnsiTheme="majorHAnsi"/>
        </w:rPr>
        <w:t xml:space="preserve">kunne </w:t>
      </w:r>
      <w:r w:rsidRPr="0050192E">
        <w:rPr>
          <w:rFonts w:asciiTheme="majorHAnsi" w:hAnsiTheme="majorHAnsi"/>
        </w:rPr>
        <w:t xml:space="preserve">komme fram til </w:t>
      </w:r>
      <w:r>
        <w:rPr>
          <w:rFonts w:asciiTheme="majorHAnsi" w:hAnsiTheme="majorHAnsi"/>
        </w:rPr>
        <w:t xml:space="preserve">problemets kjerne </w:t>
      </w:r>
      <w:r w:rsidRPr="0050192E">
        <w:rPr>
          <w:rFonts w:asciiTheme="majorHAnsi" w:hAnsiTheme="majorHAnsi"/>
        </w:rPr>
        <w:t xml:space="preserve">ved hjelp av en klok og vennlig veileder, </w:t>
      </w:r>
      <w:r w:rsidR="00754202">
        <w:rPr>
          <w:rFonts w:asciiTheme="majorHAnsi" w:hAnsiTheme="majorHAnsi"/>
        </w:rPr>
        <w:t xml:space="preserve">terapeut, </w:t>
      </w:r>
      <w:r w:rsidR="001527B0">
        <w:rPr>
          <w:rFonts w:asciiTheme="majorHAnsi" w:hAnsiTheme="majorHAnsi"/>
        </w:rPr>
        <w:t xml:space="preserve">helsearbeider, </w:t>
      </w:r>
      <w:r w:rsidRPr="0050192E">
        <w:rPr>
          <w:rFonts w:asciiTheme="majorHAnsi" w:hAnsiTheme="majorHAnsi"/>
        </w:rPr>
        <w:t>sjelesørger eller samtalepartner</w:t>
      </w:r>
      <w:r>
        <w:rPr>
          <w:rFonts w:asciiTheme="majorHAnsi" w:hAnsiTheme="majorHAnsi"/>
        </w:rPr>
        <w:t>. Erkjennelse</w:t>
      </w:r>
      <w:r w:rsidR="00B80185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 må komme </w:t>
      </w:r>
      <w:r w:rsidRPr="00B400FF">
        <w:rPr>
          <w:rFonts w:asciiTheme="majorHAnsi" w:hAnsiTheme="majorHAnsi"/>
          <w:u w:val="single"/>
        </w:rPr>
        <w:t>innenfra</w:t>
      </w:r>
      <w:r w:rsidRPr="0050192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Det var slik den greske filosofen </w:t>
      </w:r>
      <w:r w:rsidRPr="00076A3A">
        <w:rPr>
          <w:rFonts w:asciiTheme="majorHAnsi" w:hAnsiTheme="majorHAnsi"/>
        </w:rPr>
        <w:t xml:space="preserve">Sokrates </w:t>
      </w:r>
      <w:r>
        <w:rPr>
          <w:rFonts w:asciiTheme="majorHAnsi" w:hAnsiTheme="majorHAnsi"/>
        </w:rPr>
        <w:t xml:space="preserve">(469-399 fvt.) </w:t>
      </w:r>
      <w:r w:rsidRPr="00076A3A">
        <w:rPr>
          <w:rFonts w:asciiTheme="majorHAnsi" w:hAnsiTheme="majorHAnsi"/>
        </w:rPr>
        <w:t>tenkte</w:t>
      </w:r>
      <w:r w:rsidR="00B80185">
        <w:rPr>
          <w:rFonts w:asciiTheme="majorHAnsi" w:hAnsiTheme="majorHAnsi"/>
        </w:rPr>
        <w:t xml:space="preserve"> og praktiserte sin samtalekunst</w:t>
      </w:r>
      <w:r w:rsidRPr="00076A3A">
        <w:rPr>
          <w:rFonts w:asciiTheme="majorHAnsi" w:hAnsiTheme="majorHAnsi"/>
        </w:rPr>
        <w:t xml:space="preserve">. Derfor har denne samtaleteknikken fått navnet </w:t>
      </w:r>
      <w:r w:rsidRPr="00076A3A">
        <w:rPr>
          <w:rFonts w:asciiTheme="majorHAnsi" w:hAnsiTheme="majorHAnsi"/>
          <w:i/>
        </w:rPr>
        <w:t>sokratisk jordmorkunst</w:t>
      </w:r>
      <w:r w:rsidR="000D36D7">
        <w:rPr>
          <w:rFonts w:asciiTheme="majorHAnsi" w:hAnsiTheme="majorHAnsi"/>
          <w:i/>
        </w:rPr>
        <w:t>,</w:t>
      </w:r>
      <w:r w:rsidRPr="00076A3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en metode</w:t>
      </w:r>
      <w:r w:rsidRPr="00076A3A">
        <w:rPr>
          <w:rFonts w:asciiTheme="majorHAnsi" w:hAnsiTheme="majorHAnsi"/>
        </w:rPr>
        <w:t xml:space="preserve"> </w:t>
      </w:r>
      <w:r w:rsidR="000D36D7">
        <w:rPr>
          <w:rFonts w:asciiTheme="majorHAnsi" w:hAnsiTheme="majorHAnsi"/>
        </w:rPr>
        <w:t xml:space="preserve">som er ment til </w:t>
      </w:r>
      <w:r>
        <w:rPr>
          <w:rFonts w:asciiTheme="majorHAnsi" w:hAnsiTheme="majorHAnsi"/>
        </w:rPr>
        <w:t xml:space="preserve">å </w:t>
      </w:r>
      <w:r w:rsidRPr="00076A3A">
        <w:rPr>
          <w:rFonts w:asciiTheme="majorHAnsi" w:hAnsiTheme="majorHAnsi"/>
        </w:rPr>
        <w:t>forløse fortrengte tanker og mentale byr</w:t>
      </w:r>
      <w:r w:rsidRPr="0050192E">
        <w:rPr>
          <w:rFonts w:asciiTheme="majorHAnsi" w:hAnsiTheme="majorHAnsi"/>
        </w:rPr>
        <w:t>der. Man går ikke direkte på problemet, men ”lirker” det fram (indirekte) ved hjelp av hint, spørsmål og motspørsmål</w:t>
      </w:r>
      <w:r w:rsidR="00635963">
        <w:rPr>
          <w:rFonts w:asciiTheme="majorHAnsi" w:hAnsiTheme="majorHAnsi"/>
        </w:rPr>
        <w:t xml:space="preserve">. Derfor kalles det </w:t>
      </w:r>
      <w:r w:rsidR="00635963" w:rsidRPr="006F48C4">
        <w:rPr>
          <w:rFonts w:asciiTheme="majorHAnsi" w:hAnsiTheme="majorHAnsi"/>
          <w:i/>
        </w:rPr>
        <w:t>indirekte meddelelse</w:t>
      </w:r>
      <w:r w:rsidR="00635963">
        <w:rPr>
          <w:rFonts w:asciiTheme="majorHAnsi" w:hAnsiTheme="majorHAnsi"/>
        </w:rPr>
        <w:t xml:space="preserve">. </w:t>
      </w:r>
    </w:p>
    <w:p w14:paraId="6B976B00" w14:textId="77777777" w:rsidR="003B0012" w:rsidRDefault="003B0012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</w:p>
    <w:p w14:paraId="2E1CE860" w14:textId="77777777" w:rsidR="00D23D3E" w:rsidRPr="008B4D0E" w:rsidRDefault="00D23D3E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  <w:b/>
        </w:rPr>
      </w:pPr>
      <w:r w:rsidRPr="008B4D0E">
        <w:rPr>
          <w:rFonts w:asciiTheme="majorHAnsi" w:hAnsiTheme="majorHAnsi"/>
          <w:b/>
          <w:sz w:val="28"/>
        </w:rPr>
        <w:lastRenderedPageBreak/>
        <w:t>Balanse og likevekt</w:t>
      </w:r>
    </w:p>
    <w:p w14:paraId="614A9EEA" w14:textId="1E295686" w:rsidR="00D44CD6" w:rsidRDefault="00122B2D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Metoden kalles også ”</w:t>
      </w:r>
      <w:r w:rsidR="00EA7BCB">
        <w:rPr>
          <w:rFonts w:asciiTheme="majorHAnsi" w:hAnsiTheme="majorHAnsi"/>
        </w:rPr>
        <w:t>dialektisk</w:t>
      </w:r>
      <w:r>
        <w:rPr>
          <w:rFonts w:asciiTheme="majorHAnsi" w:hAnsiTheme="majorHAnsi"/>
        </w:rPr>
        <w:t>”</w:t>
      </w:r>
      <w:r w:rsidR="00EA7BCB" w:rsidRPr="0050192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Det er fordi man i løpet av samtalen kan komme til å sette ulike ting opp mot hverandre for gjennom det å finne fram til </w:t>
      </w:r>
      <w:r w:rsidR="000839F6">
        <w:rPr>
          <w:rFonts w:asciiTheme="majorHAnsi" w:hAnsiTheme="majorHAnsi"/>
        </w:rPr>
        <w:t>motsetninger som det kan være vanskelig å leve med. Kierkegaard er veldig opptatt av balanse</w:t>
      </w:r>
      <w:r w:rsidR="00A2575E">
        <w:rPr>
          <w:rFonts w:asciiTheme="majorHAnsi" w:hAnsiTheme="majorHAnsi"/>
        </w:rPr>
        <w:t xml:space="preserve"> </w:t>
      </w:r>
      <w:r w:rsidR="00EF2FC8">
        <w:rPr>
          <w:rFonts w:asciiTheme="majorHAnsi" w:hAnsiTheme="majorHAnsi"/>
        </w:rPr>
        <w:t xml:space="preserve">og likevekt </w:t>
      </w:r>
      <w:r w:rsidR="00A2575E">
        <w:rPr>
          <w:rFonts w:asciiTheme="majorHAnsi" w:hAnsiTheme="majorHAnsi"/>
        </w:rPr>
        <w:t>i sinnet</w:t>
      </w:r>
      <w:r>
        <w:rPr>
          <w:rFonts w:asciiTheme="majorHAnsi" w:hAnsiTheme="majorHAnsi"/>
        </w:rPr>
        <w:t xml:space="preserve">. </w:t>
      </w:r>
      <w:r w:rsidR="0037374A">
        <w:rPr>
          <w:rFonts w:asciiTheme="majorHAnsi" w:hAnsiTheme="majorHAnsi"/>
        </w:rPr>
        <w:t xml:space="preserve">Et menneske som lever med </w:t>
      </w:r>
      <w:r w:rsidR="007B6BC5">
        <w:rPr>
          <w:rFonts w:asciiTheme="majorHAnsi" w:hAnsiTheme="majorHAnsi"/>
        </w:rPr>
        <w:t xml:space="preserve">uløste spenninger og press fra mange kanter, vil bli </w:t>
      </w:r>
      <w:r w:rsidR="007B6BC5" w:rsidRPr="008B0B07">
        <w:rPr>
          <w:rFonts w:asciiTheme="majorHAnsi" w:hAnsiTheme="majorHAnsi"/>
          <w:i/>
        </w:rPr>
        <w:t>fortvilet</w:t>
      </w:r>
      <w:r w:rsidR="008B0B07">
        <w:rPr>
          <w:rFonts w:asciiTheme="majorHAnsi" w:hAnsiTheme="majorHAnsi"/>
        </w:rPr>
        <w:t>, sier han</w:t>
      </w:r>
      <w:r w:rsidR="007B6BC5">
        <w:rPr>
          <w:rFonts w:asciiTheme="majorHAnsi" w:hAnsiTheme="majorHAnsi"/>
        </w:rPr>
        <w:t xml:space="preserve">. </w:t>
      </w:r>
      <w:r w:rsidR="006D5B82">
        <w:rPr>
          <w:rFonts w:asciiTheme="majorHAnsi" w:hAnsiTheme="majorHAnsi"/>
        </w:rPr>
        <w:t xml:space="preserve">Det er lett å kjenne seg igjen i. Man blir lett frustrert og fortvilet nå man ikke vet hvordan man skal </w:t>
      </w:r>
      <w:r w:rsidR="00AF6ECF">
        <w:rPr>
          <w:rFonts w:asciiTheme="majorHAnsi" w:hAnsiTheme="majorHAnsi"/>
        </w:rPr>
        <w:t xml:space="preserve">komme seg ut av et problem eller løse opp i en floke. </w:t>
      </w:r>
      <w:r w:rsidR="00B256A7">
        <w:rPr>
          <w:rFonts w:asciiTheme="majorHAnsi" w:hAnsiTheme="majorHAnsi"/>
        </w:rPr>
        <w:t xml:space="preserve">I løpet av en samtale kan en veileder </w:t>
      </w:r>
      <w:r w:rsidR="00D44CD6">
        <w:rPr>
          <w:rFonts w:asciiTheme="majorHAnsi" w:hAnsiTheme="majorHAnsi"/>
        </w:rPr>
        <w:t xml:space="preserve">hjelpe til med at den hjelpetrengende selv ser det som lager </w:t>
      </w:r>
      <w:r w:rsidR="0091695A">
        <w:rPr>
          <w:rFonts w:asciiTheme="majorHAnsi" w:hAnsiTheme="majorHAnsi"/>
        </w:rPr>
        <w:t>ubalanse i livet</w:t>
      </w:r>
      <w:r w:rsidR="00D44CD6">
        <w:rPr>
          <w:rFonts w:asciiTheme="majorHAnsi" w:hAnsiTheme="majorHAnsi"/>
        </w:rPr>
        <w:t>.</w:t>
      </w:r>
      <w:r w:rsidR="0091695A">
        <w:rPr>
          <w:rFonts w:asciiTheme="majorHAnsi" w:hAnsiTheme="majorHAnsi"/>
        </w:rPr>
        <w:t xml:space="preserve"> Det behøver ikke bare være problem</w:t>
      </w:r>
      <w:r w:rsidR="00544E90">
        <w:rPr>
          <w:rFonts w:asciiTheme="majorHAnsi" w:hAnsiTheme="majorHAnsi"/>
        </w:rPr>
        <w:t>er</w:t>
      </w:r>
      <w:r w:rsidR="0091695A">
        <w:rPr>
          <w:rFonts w:asciiTheme="majorHAnsi" w:hAnsiTheme="majorHAnsi"/>
        </w:rPr>
        <w:t xml:space="preserve"> som befinner seg inne i mennesket. Det kan også være ytre og strukturelle problemer som skaper ubalanse og fortvilelse. </w:t>
      </w:r>
      <w:r w:rsidR="00D44CD6">
        <w:rPr>
          <w:rFonts w:asciiTheme="majorHAnsi" w:hAnsiTheme="majorHAnsi"/>
        </w:rPr>
        <w:t xml:space="preserve"> </w:t>
      </w:r>
    </w:p>
    <w:p w14:paraId="7A151E58" w14:textId="5D6ACCE9" w:rsidR="00EF25C7" w:rsidRDefault="00EA7BCB" w:rsidP="00EF25C7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 w:cs="Arial"/>
        </w:rPr>
      </w:pPr>
      <w:r w:rsidRPr="0050192E">
        <w:rPr>
          <w:rFonts w:asciiTheme="majorHAnsi" w:hAnsiTheme="majorHAnsi"/>
        </w:rPr>
        <w:t xml:space="preserve">Den hjelpesøkende skal </w:t>
      </w:r>
      <w:r w:rsidRPr="0050192E">
        <w:rPr>
          <w:rFonts w:asciiTheme="majorHAnsi" w:hAnsiTheme="majorHAnsi" w:cs="Arial"/>
        </w:rPr>
        <w:t>”veiledes til å bruke egne ress</w:t>
      </w:r>
      <w:r>
        <w:rPr>
          <w:rFonts w:asciiTheme="majorHAnsi" w:hAnsiTheme="majorHAnsi" w:cs="Arial"/>
        </w:rPr>
        <w:t>urser for å løse egne problemer</w:t>
      </w:r>
      <w:r w:rsidRPr="0050192E">
        <w:rPr>
          <w:rFonts w:asciiTheme="majorHAnsi" w:hAnsiTheme="majorHAnsi" w:cs="Arial"/>
        </w:rPr>
        <w:t xml:space="preserve"> uten noe</w:t>
      </w:r>
      <w:r>
        <w:rPr>
          <w:rFonts w:asciiTheme="majorHAnsi" w:hAnsiTheme="majorHAnsi" w:cs="Arial"/>
        </w:rPr>
        <w:t>n</w:t>
      </w:r>
      <w:r w:rsidRPr="0050192E">
        <w:rPr>
          <w:rFonts w:asciiTheme="majorHAnsi" w:hAnsiTheme="majorHAnsi" w:cs="Arial"/>
        </w:rPr>
        <w:t xml:space="preserve"> form for overstyring fra veilederen</w:t>
      </w:r>
      <w:r>
        <w:rPr>
          <w:rFonts w:asciiTheme="majorHAnsi" w:hAnsiTheme="majorHAnsi" w:cs="Arial"/>
        </w:rPr>
        <w:t>”</w:t>
      </w:r>
      <w:r w:rsidRPr="0050192E">
        <w:rPr>
          <w:rFonts w:asciiTheme="majorHAnsi" w:hAnsiTheme="majorHAnsi" w:cs="Arial"/>
        </w:rPr>
        <w:t xml:space="preserve"> (Bermejo 1998,</w:t>
      </w:r>
      <w:r>
        <w:rPr>
          <w:rFonts w:asciiTheme="majorHAnsi" w:hAnsiTheme="majorHAnsi" w:cs="Arial"/>
        </w:rPr>
        <w:t>10).</w:t>
      </w:r>
      <w:r w:rsidRPr="0050192E">
        <w:rPr>
          <w:rFonts w:asciiTheme="majorHAnsi" w:hAnsiTheme="majorHAnsi" w:cs="Arial"/>
        </w:rPr>
        <w:t xml:space="preserve"> </w:t>
      </w:r>
      <w:r>
        <w:rPr>
          <w:rFonts w:asciiTheme="majorHAnsi" w:hAnsiTheme="majorHAnsi" w:cs="Arial"/>
        </w:rPr>
        <w:t>Metoden har fellestrekk med</w:t>
      </w:r>
      <w:r>
        <w:rPr>
          <w:rFonts w:asciiTheme="majorHAnsi" w:hAnsiTheme="majorHAnsi"/>
        </w:rPr>
        <w:t xml:space="preserve"> </w:t>
      </w:r>
      <w:r w:rsidRPr="00D25E6C">
        <w:rPr>
          <w:rFonts w:asciiTheme="majorHAnsi" w:hAnsiTheme="majorHAnsi"/>
          <w:i/>
        </w:rPr>
        <w:t>”reformulering”</w:t>
      </w:r>
      <w:r>
        <w:rPr>
          <w:rFonts w:asciiTheme="majorHAnsi" w:hAnsiTheme="majorHAnsi"/>
        </w:rPr>
        <w:t xml:space="preserve"> hvor veilederen </w:t>
      </w:r>
      <w:r w:rsidRPr="0050192E">
        <w:rPr>
          <w:rFonts w:asciiTheme="majorHAnsi" w:hAnsiTheme="majorHAnsi"/>
        </w:rPr>
        <w:t>gjenta</w:t>
      </w:r>
      <w:r>
        <w:rPr>
          <w:rFonts w:asciiTheme="majorHAnsi" w:hAnsiTheme="majorHAnsi"/>
        </w:rPr>
        <w:t>r</w:t>
      </w:r>
      <w:r w:rsidRPr="0050192E">
        <w:rPr>
          <w:rFonts w:asciiTheme="majorHAnsi" w:hAnsiTheme="majorHAnsi"/>
        </w:rPr>
        <w:t xml:space="preserve"> </w:t>
      </w:r>
      <w:r w:rsidR="0075079F">
        <w:rPr>
          <w:rFonts w:asciiTheme="majorHAnsi" w:hAnsiTheme="majorHAnsi"/>
        </w:rPr>
        <w:t>den hjelpe</w:t>
      </w:r>
      <w:r w:rsidR="00A87393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trengendes </w:t>
      </w:r>
      <w:r w:rsidRPr="0050192E">
        <w:rPr>
          <w:rFonts w:asciiTheme="majorHAnsi" w:hAnsiTheme="majorHAnsi"/>
        </w:rPr>
        <w:t xml:space="preserve">egne </w:t>
      </w:r>
      <w:r>
        <w:rPr>
          <w:rFonts w:asciiTheme="majorHAnsi" w:hAnsiTheme="majorHAnsi"/>
        </w:rPr>
        <w:t>ord</w:t>
      </w:r>
      <w:r w:rsidRPr="0050192E">
        <w:rPr>
          <w:rFonts w:asciiTheme="majorHAnsi" w:hAnsiTheme="majorHAnsi"/>
        </w:rPr>
        <w:t xml:space="preserve"> med </w:t>
      </w:r>
      <w:r>
        <w:rPr>
          <w:rFonts w:asciiTheme="majorHAnsi" w:hAnsiTheme="majorHAnsi"/>
        </w:rPr>
        <w:t xml:space="preserve">sine egne ord, men på en reformulert (ny) måte. Dermed </w:t>
      </w:r>
      <w:r w:rsidRPr="0050192E">
        <w:rPr>
          <w:rFonts w:asciiTheme="majorHAnsi" w:hAnsiTheme="majorHAnsi"/>
        </w:rPr>
        <w:t>”speile</w:t>
      </w:r>
      <w:r>
        <w:rPr>
          <w:rFonts w:asciiTheme="majorHAnsi" w:hAnsiTheme="majorHAnsi"/>
        </w:rPr>
        <w:t>s</w:t>
      </w:r>
      <w:r w:rsidRPr="0050192E">
        <w:rPr>
          <w:rFonts w:asciiTheme="majorHAnsi" w:hAnsiTheme="majorHAnsi"/>
        </w:rPr>
        <w:t>”</w:t>
      </w:r>
      <w:r>
        <w:rPr>
          <w:rFonts w:asciiTheme="majorHAnsi" w:hAnsiTheme="majorHAnsi"/>
        </w:rPr>
        <w:t xml:space="preserve"> hennes egne ord tilbake på henne</w:t>
      </w:r>
      <w:r w:rsidRPr="0050192E">
        <w:rPr>
          <w:rFonts w:asciiTheme="majorHAnsi" w:hAnsiTheme="majorHAnsi"/>
        </w:rPr>
        <w:t xml:space="preserve"> selv</w:t>
      </w:r>
      <w:r>
        <w:rPr>
          <w:rFonts w:asciiTheme="majorHAnsi" w:hAnsiTheme="majorHAnsi"/>
        </w:rPr>
        <w:t>, i ny innpakning</w:t>
      </w:r>
      <w:r w:rsidRPr="0050192E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Veilederens reformulering kan dermed belyse personens egne tanker, noe som </w:t>
      </w:r>
      <w:r w:rsidRPr="0050192E">
        <w:rPr>
          <w:rFonts w:asciiTheme="majorHAnsi" w:hAnsiTheme="majorHAnsi"/>
        </w:rPr>
        <w:t xml:space="preserve">kan gi </w:t>
      </w:r>
      <w:r>
        <w:rPr>
          <w:rFonts w:asciiTheme="majorHAnsi" w:hAnsiTheme="majorHAnsi"/>
        </w:rPr>
        <w:t xml:space="preserve">aha-opplevelser og </w:t>
      </w:r>
      <w:r w:rsidRPr="0050192E">
        <w:rPr>
          <w:rFonts w:asciiTheme="majorHAnsi" w:hAnsiTheme="majorHAnsi"/>
        </w:rPr>
        <w:t>ny selvinnsikt</w:t>
      </w:r>
      <w:r>
        <w:rPr>
          <w:rFonts w:asciiTheme="majorHAnsi" w:hAnsiTheme="majorHAnsi"/>
        </w:rPr>
        <w:t xml:space="preserve">. </w:t>
      </w:r>
      <w:r w:rsidR="00EF25C7">
        <w:rPr>
          <w:rFonts w:asciiTheme="majorHAnsi" w:hAnsiTheme="majorHAnsi"/>
        </w:rPr>
        <w:t xml:space="preserve">En veiledere som bruker </w:t>
      </w:r>
      <w:r w:rsidR="00EF25C7" w:rsidRPr="00C9521D">
        <w:rPr>
          <w:rFonts w:asciiTheme="majorHAnsi" w:hAnsiTheme="majorHAnsi"/>
          <w:i/>
        </w:rPr>
        <w:t>reformulering</w:t>
      </w:r>
      <w:r w:rsidR="00BB481B">
        <w:rPr>
          <w:rFonts w:asciiTheme="majorHAnsi" w:hAnsiTheme="majorHAnsi"/>
          <w:i/>
        </w:rPr>
        <w:t>,</w:t>
      </w:r>
      <w:r w:rsidR="00EF25C7" w:rsidRPr="0050192E">
        <w:rPr>
          <w:rFonts w:asciiTheme="majorHAnsi" w:hAnsiTheme="majorHAnsi"/>
        </w:rPr>
        <w:t xml:space="preserve"> ”</w:t>
      </w:r>
      <w:r w:rsidR="00EF25C7" w:rsidRPr="0050192E">
        <w:rPr>
          <w:rFonts w:asciiTheme="majorHAnsi" w:hAnsiTheme="majorHAnsi" w:cs="Arial"/>
        </w:rPr>
        <w:t>lytter, forstår og uttrykker den andres tanker med enda stø</w:t>
      </w:r>
      <w:r w:rsidR="000B4401">
        <w:rPr>
          <w:rFonts w:asciiTheme="majorHAnsi" w:hAnsiTheme="majorHAnsi" w:cs="Arial"/>
        </w:rPr>
        <w:t>rre klarhet, som om hun</w:t>
      </w:r>
      <w:r w:rsidR="00EF25C7" w:rsidRPr="0050192E">
        <w:rPr>
          <w:rFonts w:asciiTheme="majorHAnsi" w:hAnsiTheme="majorHAnsi" w:cs="Arial"/>
        </w:rPr>
        <w:t xml:space="preserve"> så seg selv i et speil. Dette er involvering, dette er å ta del i samtalepartnerens egne erfa</w:t>
      </w:r>
      <w:r w:rsidR="00AA08A2">
        <w:rPr>
          <w:rFonts w:asciiTheme="majorHAnsi" w:hAnsiTheme="majorHAnsi" w:cs="Arial"/>
        </w:rPr>
        <w:t xml:space="preserve">ringer, dette er å tenke </w:t>
      </w:r>
      <w:r w:rsidR="00AA08A2" w:rsidRPr="00027626">
        <w:rPr>
          <w:rFonts w:asciiTheme="majorHAnsi" w:hAnsiTheme="majorHAnsi" w:cs="Arial"/>
          <w:i/>
          <w:u w:val="single"/>
        </w:rPr>
        <w:t>som</w:t>
      </w:r>
      <w:r w:rsidR="00AA08A2">
        <w:rPr>
          <w:rFonts w:asciiTheme="majorHAnsi" w:hAnsiTheme="majorHAnsi" w:cs="Arial"/>
        </w:rPr>
        <w:t xml:space="preserve"> henne, og ikke bare tenke </w:t>
      </w:r>
      <w:r w:rsidR="00AA08A2" w:rsidRPr="00027626">
        <w:rPr>
          <w:rFonts w:asciiTheme="majorHAnsi" w:hAnsiTheme="majorHAnsi" w:cs="Arial"/>
          <w:i/>
          <w:u w:val="single"/>
        </w:rPr>
        <w:t>på</w:t>
      </w:r>
      <w:r w:rsidR="00AA08A2">
        <w:rPr>
          <w:rFonts w:asciiTheme="majorHAnsi" w:hAnsiTheme="majorHAnsi" w:cs="Arial"/>
        </w:rPr>
        <w:t xml:space="preserve"> henne</w:t>
      </w:r>
      <w:r w:rsidR="00EF25C7" w:rsidRPr="0050192E">
        <w:rPr>
          <w:rFonts w:asciiTheme="majorHAnsi" w:hAnsiTheme="majorHAnsi" w:cs="Arial"/>
        </w:rPr>
        <w:t xml:space="preserve">” (ibid,49). </w:t>
      </w:r>
    </w:p>
    <w:p w14:paraId="09FFA8D4" w14:textId="77777777" w:rsidR="00EA7BCB" w:rsidRDefault="00EA7BCB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</w:p>
    <w:p w14:paraId="2FFC8496" w14:textId="77777777" w:rsidR="00EA7BCB" w:rsidRPr="008B4D0E" w:rsidRDefault="00EA7BCB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  <w:b/>
          <w:sz w:val="28"/>
        </w:rPr>
      </w:pPr>
      <w:r w:rsidRPr="008B4D0E">
        <w:rPr>
          <w:rFonts w:asciiTheme="majorHAnsi" w:hAnsiTheme="majorHAnsi"/>
          <w:b/>
          <w:sz w:val="28"/>
        </w:rPr>
        <w:t>Hjelp deg selv</w:t>
      </w:r>
    </w:p>
    <w:p w14:paraId="6009A556" w14:textId="37C48C82" w:rsidR="00832E1A" w:rsidRPr="00832E1A" w:rsidRDefault="002963D7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I </w:t>
      </w:r>
      <w:r w:rsidR="00EA7BCB">
        <w:rPr>
          <w:rFonts w:asciiTheme="majorHAnsi" w:hAnsiTheme="majorHAnsi"/>
        </w:rPr>
        <w:t xml:space="preserve">Kierkegaards </w:t>
      </w:r>
      <w:r>
        <w:rPr>
          <w:rFonts w:asciiTheme="majorHAnsi" w:hAnsiTheme="majorHAnsi"/>
        </w:rPr>
        <w:t xml:space="preserve">øyne </w:t>
      </w:r>
      <w:r w:rsidR="00EA7BCB">
        <w:rPr>
          <w:rFonts w:asciiTheme="majorHAnsi" w:hAnsiTheme="majorHAnsi"/>
        </w:rPr>
        <w:t xml:space="preserve">er mennesket et vesen som hele tiden må </w:t>
      </w:r>
      <w:r w:rsidR="00EA7BCB" w:rsidRPr="00816CD3">
        <w:rPr>
          <w:rFonts w:asciiTheme="majorHAnsi" w:hAnsiTheme="majorHAnsi"/>
          <w:u w:val="single"/>
        </w:rPr>
        <w:t xml:space="preserve">forholde seg til </w:t>
      </w:r>
      <w:r w:rsidR="00EA7BCB" w:rsidRPr="00816CD3">
        <w:rPr>
          <w:rFonts w:asciiTheme="majorHAnsi" w:hAnsiTheme="majorHAnsi"/>
          <w:i/>
          <w:u w:val="single"/>
        </w:rPr>
        <w:t>seg selv</w:t>
      </w:r>
      <w:r w:rsidR="00EA7BCB">
        <w:rPr>
          <w:rFonts w:asciiTheme="majorHAnsi" w:hAnsiTheme="majorHAnsi"/>
        </w:rPr>
        <w:t xml:space="preserve">. Jeg kommer aldri utenom </w:t>
      </w:r>
      <w:r w:rsidR="001178D5" w:rsidRPr="001820B4">
        <w:rPr>
          <w:rFonts w:asciiTheme="majorHAnsi" w:hAnsiTheme="majorHAnsi"/>
          <w:i/>
        </w:rPr>
        <w:t>meg selv</w:t>
      </w:r>
      <w:r w:rsidR="00EA7BCB">
        <w:rPr>
          <w:rFonts w:asciiTheme="majorHAnsi" w:hAnsiTheme="majorHAnsi"/>
        </w:rPr>
        <w:t xml:space="preserve">. Det indre livet kaller han </w:t>
      </w:r>
      <w:r w:rsidR="00EA7BCB" w:rsidRPr="00737744">
        <w:rPr>
          <w:rFonts w:asciiTheme="majorHAnsi" w:hAnsiTheme="majorHAnsi"/>
          <w:i/>
        </w:rPr>
        <w:t>Selvet</w:t>
      </w:r>
      <w:r w:rsidR="00C6432C">
        <w:rPr>
          <w:rFonts w:asciiTheme="majorHAnsi" w:hAnsiTheme="majorHAnsi"/>
          <w:i/>
        </w:rPr>
        <w:t xml:space="preserve">. </w:t>
      </w:r>
      <w:r w:rsidR="00C6432C" w:rsidRPr="00C6432C">
        <w:rPr>
          <w:rFonts w:asciiTheme="majorHAnsi" w:hAnsiTheme="majorHAnsi"/>
        </w:rPr>
        <w:t>Det</w:t>
      </w:r>
      <w:r w:rsidR="008D6457" w:rsidRPr="00C6432C">
        <w:rPr>
          <w:rFonts w:asciiTheme="majorHAnsi" w:hAnsiTheme="majorHAnsi"/>
        </w:rPr>
        <w:t xml:space="preserve"> e</w:t>
      </w:r>
      <w:r w:rsidR="008D6457" w:rsidRPr="008D6457">
        <w:rPr>
          <w:rFonts w:asciiTheme="majorHAnsi" w:hAnsiTheme="majorHAnsi"/>
        </w:rPr>
        <w:t xml:space="preserve">r et </w:t>
      </w:r>
      <w:r w:rsidR="00EA7BCB" w:rsidRPr="008D6457">
        <w:rPr>
          <w:rFonts w:asciiTheme="majorHAnsi" w:hAnsiTheme="majorHAnsi"/>
        </w:rPr>
        <w:t>a</w:t>
      </w:r>
      <w:r w:rsidR="00EA7BCB" w:rsidRPr="00737744">
        <w:rPr>
          <w:rFonts w:asciiTheme="majorHAnsi" w:hAnsiTheme="majorHAnsi"/>
        </w:rPr>
        <w:t>nnet ord for</w:t>
      </w:r>
      <w:r w:rsidR="00EA7BCB">
        <w:rPr>
          <w:rFonts w:asciiTheme="majorHAnsi" w:hAnsiTheme="majorHAnsi"/>
          <w:i/>
        </w:rPr>
        <w:t xml:space="preserve"> </w:t>
      </w:r>
      <w:r w:rsidR="00EA7BCB" w:rsidRPr="001A7094">
        <w:rPr>
          <w:rFonts w:asciiTheme="majorHAnsi" w:hAnsiTheme="majorHAnsi"/>
        </w:rPr>
        <w:t>bevisstheten.</w:t>
      </w:r>
      <w:r w:rsidR="00EA7BCB">
        <w:rPr>
          <w:rFonts w:asciiTheme="majorHAnsi" w:hAnsiTheme="majorHAnsi"/>
        </w:rPr>
        <w:t xml:space="preserve"> </w:t>
      </w:r>
      <w:r w:rsidR="00C6432C">
        <w:rPr>
          <w:rFonts w:asciiTheme="majorHAnsi" w:hAnsiTheme="majorHAnsi"/>
        </w:rPr>
        <w:t xml:space="preserve">Vi kjenner det igjen fra ordet selv-bevissthet. </w:t>
      </w:r>
      <w:r w:rsidR="00245261">
        <w:rPr>
          <w:rFonts w:asciiTheme="majorHAnsi" w:hAnsiTheme="majorHAnsi"/>
        </w:rPr>
        <w:t xml:space="preserve">Videre sier han at </w:t>
      </w:r>
      <w:r w:rsidR="00B92BF1" w:rsidRPr="00245261">
        <w:rPr>
          <w:rFonts w:asciiTheme="majorHAnsi" w:hAnsiTheme="majorHAnsi"/>
          <w:i/>
          <w:u w:val="single"/>
        </w:rPr>
        <w:t>Selvet</w:t>
      </w:r>
      <w:r w:rsidR="00B92BF1" w:rsidRPr="00245261">
        <w:rPr>
          <w:rFonts w:asciiTheme="majorHAnsi" w:hAnsiTheme="majorHAnsi"/>
          <w:u w:val="single"/>
        </w:rPr>
        <w:t xml:space="preserve"> er et forhold</w:t>
      </w:r>
      <w:r w:rsidR="00B92BF1">
        <w:rPr>
          <w:rFonts w:asciiTheme="majorHAnsi" w:hAnsiTheme="majorHAnsi"/>
        </w:rPr>
        <w:t xml:space="preserve">. </w:t>
      </w:r>
      <w:r w:rsidR="00B92BF1" w:rsidRPr="0046022B">
        <w:rPr>
          <w:rFonts w:asciiTheme="majorHAnsi" w:hAnsiTheme="majorHAnsi"/>
          <w:i/>
        </w:rPr>
        <w:t>Jeg</w:t>
      </w:r>
      <w:r w:rsidR="00B92BF1">
        <w:rPr>
          <w:rFonts w:asciiTheme="majorHAnsi" w:hAnsiTheme="majorHAnsi"/>
        </w:rPr>
        <w:t xml:space="preserve"> forholder meg</w:t>
      </w:r>
      <w:r w:rsidR="0046110B">
        <w:rPr>
          <w:rFonts w:asciiTheme="majorHAnsi" w:hAnsiTheme="majorHAnsi"/>
        </w:rPr>
        <w:t xml:space="preserve"> altså</w:t>
      </w:r>
      <w:r w:rsidR="00B92BF1">
        <w:rPr>
          <w:rFonts w:asciiTheme="majorHAnsi" w:hAnsiTheme="majorHAnsi"/>
        </w:rPr>
        <w:t xml:space="preserve"> hele tiden til </w:t>
      </w:r>
      <w:r w:rsidR="00B92BF1" w:rsidRPr="0046022B">
        <w:rPr>
          <w:rFonts w:asciiTheme="majorHAnsi" w:hAnsiTheme="majorHAnsi"/>
          <w:i/>
        </w:rPr>
        <w:t>meg selv</w:t>
      </w:r>
      <w:r w:rsidR="00B92BF1">
        <w:rPr>
          <w:rFonts w:asciiTheme="majorHAnsi" w:hAnsiTheme="majorHAnsi"/>
        </w:rPr>
        <w:t xml:space="preserve">. </w:t>
      </w:r>
    </w:p>
    <w:p w14:paraId="4CE3BB39" w14:textId="11ED139F" w:rsidR="00615D8A" w:rsidRDefault="00065B2A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Det var dette Kierkegaard var mest opptatt av. Han var</w:t>
      </w:r>
      <w:r w:rsidR="001D70D0">
        <w:rPr>
          <w:rFonts w:asciiTheme="majorHAnsi" w:hAnsiTheme="majorHAnsi"/>
        </w:rPr>
        <w:t xml:space="preserve"> ikke så opptatt av ytre forhold </w:t>
      </w:r>
      <w:r w:rsidR="00B04FB7">
        <w:rPr>
          <w:rFonts w:asciiTheme="majorHAnsi" w:hAnsiTheme="majorHAnsi"/>
        </w:rPr>
        <w:t xml:space="preserve">og </w:t>
      </w:r>
      <w:r w:rsidR="00B44890">
        <w:rPr>
          <w:rFonts w:asciiTheme="majorHAnsi" w:hAnsiTheme="majorHAnsi"/>
        </w:rPr>
        <w:t xml:space="preserve">fastlagte </w:t>
      </w:r>
      <w:r w:rsidR="001D70D0">
        <w:rPr>
          <w:rFonts w:asciiTheme="majorHAnsi" w:hAnsiTheme="majorHAnsi"/>
        </w:rPr>
        <w:t>struktu</w:t>
      </w:r>
      <w:r>
        <w:rPr>
          <w:rFonts w:asciiTheme="majorHAnsi" w:hAnsiTheme="majorHAnsi"/>
        </w:rPr>
        <w:t xml:space="preserve">rer, </w:t>
      </w:r>
      <w:r w:rsidR="009A59DC">
        <w:rPr>
          <w:rFonts w:asciiTheme="majorHAnsi" w:hAnsiTheme="majorHAnsi"/>
        </w:rPr>
        <w:t xml:space="preserve">altså problemer </w:t>
      </w:r>
      <w:r w:rsidR="00E61799">
        <w:rPr>
          <w:rFonts w:asciiTheme="majorHAnsi" w:hAnsiTheme="majorHAnsi"/>
        </w:rPr>
        <w:t xml:space="preserve">og forhold </w:t>
      </w:r>
      <w:r w:rsidR="009A59DC">
        <w:rPr>
          <w:rFonts w:asciiTheme="majorHAnsi" w:hAnsiTheme="majorHAnsi"/>
        </w:rPr>
        <w:t xml:space="preserve">som </w:t>
      </w:r>
      <w:r w:rsidR="00E61799">
        <w:rPr>
          <w:rFonts w:asciiTheme="majorHAnsi" w:hAnsiTheme="majorHAnsi"/>
        </w:rPr>
        <w:t xml:space="preserve">påvirker </w:t>
      </w:r>
      <w:r w:rsidR="009A59DC">
        <w:rPr>
          <w:rFonts w:asciiTheme="majorHAnsi" w:hAnsiTheme="majorHAnsi"/>
        </w:rPr>
        <w:t xml:space="preserve">et menneske utenfra. </w:t>
      </w:r>
      <w:r w:rsidR="00251F9D">
        <w:rPr>
          <w:rFonts w:asciiTheme="majorHAnsi" w:hAnsiTheme="majorHAnsi"/>
        </w:rPr>
        <w:t xml:space="preserve">Likevel er </w:t>
      </w:r>
      <w:r w:rsidR="00DB7483">
        <w:rPr>
          <w:rFonts w:asciiTheme="majorHAnsi" w:hAnsiTheme="majorHAnsi"/>
        </w:rPr>
        <w:t xml:space="preserve">Kierkegaards tanker </w:t>
      </w:r>
      <w:r w:rsidR="00F907E7">
        <w:rPr>
          <w:rFonts w:asciiTheme="majorHAnsi" w:hAnsiTheme="majorHAnsi"/>
        </w:rPr>
        <w:t xml:space="preserve">om </w:t>
      </w:r>
      <w:r w:rsidR="00F907E7" w:rsidRPr="008D7441">
        <w:rPr>
          <w:rFonts w:asciiTheme="majorHAnsi" w:hAnsiTheme="majorHAnsi"/>
          <w:i/>
        </w:rPr>
        <w:t>Selvet</w:t>
      </w:r>
      <w:r w:rsidR="00251F9D">
        <w:rPr>
          <w:rFonts w:asciiTheme="majorHAnsi" w:hAnsiTheme="majorHAnsi"/>
        </w:rPr>
        <w:t xml:space="preserve"> kjempeviktig. </w:t>
      </w:r>
      <w:r w:rsidR="00E93A23">
        <w:rPr>
          <w:rFonts w:asciiTheme="majorHAnsi" w:hAnsiTheme="majorHAnsi"/>
        </w:rPr>
        <w:t xml:space="preserve">Jeg har </w:t>
      </w:r>
      <w:r w:rsidR="00EA7BCB">
        <w:rPr>
          <w:rFonts w:asciiTheme="majorHAnsi" w:hAnsiTheme="majorHAnsi"/>
        </w:rPr>
        <w:t xml:space="preserve">bevissthet om </w:t>
      </w:r>
      <w:r w:rsidR="00EA7BCB" w:rsidRPr="00D45928">
        <w:rPr>
          <w:rFonts w:asciiTheme="majorHAnsi" w:hAnsiTheme="majorHAnsi"/>
          <w:i/>
        </w:rPr>
        <w:t>meg selv</w:t>
      </w:r>
      <w:r w:rsidR="00EA7BCB">
        <w:rPr>
          <w:rFonts w:asciiTheme="majorHAnsi" w:hAnsiTheme="majorHAnsi"/>
        </w:rPr>
        <w:t xml:space="preserve">, </w:t>
      </w:r>
      <w:r w:rsidR="00EB49DF">
        <w:rPr>
          <w:rFonts w:asciiTheme="majorHAnsi" w:hAnsiTheme="majorHAnsi"/>
        </w:rPr>
        <w:t xml:space="preserve">altså </w:t>
      </w:r>
      <w:r w:rsidR="00EA7BCB">
        <w:rPr>
          <w:rFonts w:asciiTheme="majorHAnsi" w:hAnsiTheme="majorHAnsi"/>
        </w:rPr>
        <w:t xml:space="preserve">selvbevissthet. </w:t>
      </w:r>
      <w:r w:rsidR="00EB49DF">
        <w:rPr>
          <w:rFonts w:asciiTheme="majorHAnsi" w:hAnsiTheme="majorHAnsi"/>
        </w:rPr>
        <w:t>Derfor</w:t>
      </w:r>
      <w:r w:rsidR="00615D8A">
        <w:rPr>
          <w:rFonts w:asciiTheme="majorHAnsi" w:hAnsiTheme="majorHAnsi"/>
        </w:rPr>
        <w:t xml:space="preserve"> er det </w:t>
      </w:r>
      <w:r w:rsidR="00615D8A" w:rsidRPr="00D45928">
        <w:rPr>
          <w:rFonts w:asciiTheme="majorHAnsi" w:hAnsiTheme="majorHAnsi"/>
          <w:i/>
        </w:rPr>
        <w:t>jeg</w:t>
      </w:r>
      <w:r w:rsidR="00615D8A">
        <w:rPr>
          <w:rFonts w:asciiTheme="majorHAnsi" w:hAnsiTheme="majorHAnsi"/>
        </w:rPr>
        <w:t xml:space="preserve"> som kjenner </w:t>
      </w:r>
      <w:r w:rsidR="00615D8A" w:rsidRPr="00273052">
        <w:rPr>
          <w:rFonts w:asciiTheme="majorHAnsi" w:hAnsiTheme="majorHAnsi"/>
          <w:i/>
        </w:rPr>
        <w:t>meg selv</w:t>
      </w:r>
      <w:r w:rsidR="00615D8A">
        <w:rPr>
          <w:rFonts w:asciiTheme="majorHAnsi" w:hAnsiTheme="majorHAnsi"/>
        </w:rPr>
        <w:t xml:space="preserve"> best</w:t>
      </w:r>
      <w:r w:rsidR="00EB49DF">
        <w:rPr>
          <w:rFonts w:asciiTheme="majorHAnsi" w:hAnsiTheme="majorHAnsi"/>
        </w:rPr>
        <w:t xml:space="preserve"> og dermed </w:t>
      </w:r>
      <w:r w:rsidR="008F238B">
        <w:rPr>
          <w:rFonts w:asciiTheme="majorHAnsi" w:hAnsiTheme="majorHAnsi"/>
        </w:rPr>
        <w:t xml:space="preserve">er </w:t>
      </w:r>
      <w:r w:rsidR="008F238B" w:rsidRPr="00346732">
        <w:rPr>
          <w:rFonts w:asciiTheme="majorHAnsi" w:hAnsiTheme="majorHAnsi"/>
          <w:i/>
        </w:rPr>
        <w:t>jeg</w:t>
      </w:r>
      <w:r w:rsidR="008F238B">
        <w:rPr>
          <w:rFonts w:asciiTheme="majorHAnsi" w:hAnsiTheme="majorHAnsi"/>
        </w:rPr>
        <w:t xml:space="preserve"> </w:t>
      </w:r>
      <w:r w:rsidR="00346732">
        <w:rPr>
          <w:rFonts w:asciiTheme="majorHAnsi" w:hAnsiTheme="majorHAnsi"/>
        </w:rPr>
        <w:t xml:space="preserve">også </w:t>
      </w:r>
      <w:r w:rsidR="00EB49DF">
        <w:rPr>
          <w:rFonts w:asciiTheme="majorHAnsi" w:hAnsiTheme="majorHAnsi"/>
        </w:rPr>
        <w:t>den beste til å finne løsningen på et problem</w:t>
      </w:r>
      <w:r w:rsidR="002000DF">
        <w:rPr>
          <w:rFonts w:asciiTheme="majorHAnsi" w:hAnsiTheme="majorHAnsi"/>
        </w:rPr>
        <w:t xml:space="preserve"> so</w:t>
      </w:r>
      <w:r w:rsidR="003D3BCF">
        <w:rPr>
          <w:rFonts w:asciiTheme="majorHAnsi" w:hAnsiTheme="majorHAnsi"/>
        </w:rPr>
        <w:t>m</w:t>
      </w:r>
      <w:r w:rsidR="002000DF">
        <w:rPr>
          <w:rFonts w:asciiTheme="majorHAnsi" w:hAnsiTheme="majorHAnsi"/>
        </w:rPr>
        <w:t xml:space="preserve"> angår </w:t>
      </w:r>
      <w:r w:rsidR="002000DF" w:rsidRPr="00273052">
        <w:rPr>
          <w:rFonts w:asciiTheme="majorHAnsi" w:hAnsiTheme="majorHAnsi"/>
          <w:i/>
        </w:rPr>
        <w:t>meg</w:t>
      </w:r>
      <w:r w:rsidR="00615D8A">
        <w:rPr>
          <w:rFonts w:asciiTheme="majorHAnsi" w:hAnsiTheme="majorHAnsi"/>
        </w:rPr>
        <w:t xml:space="preserve">. </w:t>
      </w:r>
      <w:r w:rsidR="00F7062D">
        <w:rPr>
          <w:rFonts w:asciiTheme="majorHAnsi" w:hAnsiTheme="majorHAnsi"/>
        </w:rPr>
        <w:t>Jeg kan gjerne få hjelp av en terapeut</w:t>
      </w:r>
      <w:r w:rsidR="00740D80">
        <w:rPr>
          <w:rFonts w:asciiTheme="majorHAnsi" w:hAnsiTheme="majorHAnsi"/>
        </w:rPr>
        <w:t>, helsearbeider eller en sjelesørger</w:t>
      </w:r>
      <w:r w:rsidR="005E3607">
        <w:rPr>
          <w:rFonts w:asciiTheme="majorHAnsi" w:hAnsiTheme="majorHAnsi"/>
        </w:rPr>
        <w:t>, men før</w:t>
      </w:r>
      <w:r w:rsidR="00B97F6E">
        <w:rPr>
          <w:rFonts w:asciiTheme="majorHAnsi" w:hAnsiTheme="majorHAnsi"/>
        </w:rPr>
        <w:t>s</w:t>
      </w:r>
      <w:r w:rsidR="005E3607">
        <w:rPr>
          <w:rFonts w:asciiTheme="majorHAnsi" w:hAnsiTheme="majorHAnsi"/>
        </w:rPr>
        <w:t xml:space="preserve">t av alt </w:t>
      </w:r>
      <w:r w:rsidR="00BC6891">
        <w:rPr>
          <w:rFonts w:asciiTheme="majorHAnsi" w:hAnsiTheme="majorHAnsi"/>
        </w:rPr>
        <w:t xml:space="preserve">er det </w:t>
      </w:r>
      <w:r w:rsidR="00BC6891" w:rsidRPr="00882FB0">
        <w:rPr>
          <w:rFonts w:asciiTheme="majorHAnsi" w:hAnsiTheme="majorHAnsi"/>
          <w:i/>
        </w:rPr>
        <w:t>jeg</w:t>
      </w:r>
      <w:r w:rsidR="00BC6891">
        <w:rPr>
          <w:rFonts w:asciiTheme="majorHAnsi" w:hAnsiTheme="majorHAnsi"/>
        </w:rPr>
        <w:t xml:space="preserve"> som kjenner sannheten om mitt eget liv. </w:t>
      </w:r>
      <w:r w:rsidR="00882FB0">
        <w:rPr>
          <w:rFonts w:asciiTheme="majorHAnsi" w:hAnsiTheme="majorHAnsi"/>
        </w:rPr>
        <w:t xml:space="preserve">Jeg må bare først </w:t>
      </w:r>
      <w:r w:rsidR="00216719">
        <w:rPr>
          <w:rFonts w:asciiTheme="majorHAnsi" w:hAnsiTheme="majorHAnsi"/>
        </w:rPr>
        <w:t>få øye på denne sannheten. Det</w:t>
      </w:r>
      <w:r w:rsidR="00882FB0">
        <w:rPr>
          <w:rFonts w:asciiTheme="majorHAnsi" w:hAnsiTheme="majorHAnsi"/>
        </w:rPr>
        <w:t xml:space="preserve"> er kjerner i </w:t>
      </w:r>
      <w:r w:rsidR="00882FB0" w:rsidRPr="00273052">
        <w:rPr>
          <w:rFonts w:asciiTheme="majorHAnsi" w:hAnsiTheme="majorHAnsi"/>
          <w:i/>
        </w:rPr>
        <w:t>sokratisk hjelpekunst</w:t>
      </w:r>
      <w:r w:rsidR="00882FB0">
        <w:rPr>
          <w:rFonts w:asciiTheme="majorHAnsi" w:hAnsiTheme="majorHAnsi"/>
        </w:rPr>
        <w:t xml:space="preserve">. </w:t>
      </w:r>
    </w:p>
    <w:p w14:paraId="60830A5D" w14:textId="77777777" w:rsidR="009205F9" w:rsidRDefault="009205F9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</w:p>
    <w:p w14:paraId="673DCCFE" w14:textId="77777777" w:rsidR="00736791" w:rsidRPr="008B4D0E" w:rsidRDefault="00736791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  <w:b/>
          <w:sz w:val="28"/>
        </w:rPr>
      </w:pPr>
      <w:r w:rsidRPr="008B4D0E">
        <w:rPr>
          <w:rFonts w:asciiTheme="majorHAnsi" w:hAnsiTheme="majorHAnsi"/>
          <w:b/>
          <w:sz w:val="28"/>
        </w:rPr>
        <w:t>Bli deg selv</w:t>
      </w:r>
    </w:p>
    <w:p w14:paraId="4B25B90A" w14:textId="22091438" w:rsidR="00E66960" w:rsidRDefault="00EA7BCB" w:rsidP="00EA7BCB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Å ha et forhold til seg selv er som å se seg selv i et speil. </w:t>
      </w:r>
      <w:r w:rsidR="002B359E">
        <w:rPr>
          <w:rFonts w:asciiTheme="majorHAnsi" w:hAnsiTheme="majorHAnsi"/>
        </w:rPr>
        <w:t>D</w:t>
      </w:r>
      <w:r>
        <w:rPr>
          <w:rFonts w:asciiTheme="majorHAnsi" w:hAnsiTheme="majorHAnsi"/>
        </w:rPr>
        <w:t xml:space="preserve">ermed </w:t>
      </w:r>
      <w:r w:rsidR="00742807">
        <w:rPr>
          <w:rFonts w:asciiTheme="majorHAnsi" w:hAnsiTheme="majorHAnsi"/>
        </w:rPr>
        <w:t xml:space="preserve">ser jeg </w:t>
      </w:r>
      <w:r>
        <w:rPr>
          <w:rFonts w:asciiTheme="majorHAnsi" w:hAnsiTheme="majorHAnsi"/>
        </w:rPr>
        <w:t xml:space="preserve">meg selv utenfra, på en objektiv måte. Da kan jeg også lettere se </w:t>
      </w:r>
      <w:r w:rsidR="00DF6B8F">
        <w:rPr>
          <w:rFonts w:asciiTheme="majorHAnsi" w:hAnsiTheme="majorHAnsi"/>
        </w:rPr>
        <w:t>de problemene jeg bærer på og d</w:t>
      </w:r>
      <w:r w:rsidR="009F3216">
        <w:rPr>
          <w:rFonts w:asciiTheme="majorHAnsi" w:hAnsiTheme="majorHAnsi"/>
        </w:rPr>
        <w:t xml:space="preserve">ermed kan jeg komme </w:t>
      </w:r>
      <w:r w:rsidR="009F3216" w:rsidRPr="00C038CE">
        <w:rPr>
          <w:rFonts w:asciiTheme="majorHAnsi" w:hAnsiTheme="majorHAnsi"/>
          <w:i/>
        </w:rPr>
        <w:t>meg sel</w:t>
      </w:r>
      <w:r w:rsidR="00DF6B8F" w:rsidRPr="00C038CE">
        <w:rPr>
          <w:rFonts w:asciiTheme="majorHAnsi" w:hAnsiTheme="majorHAnsi"/>
          <w:i/>
        </w:rPr>
        <w:t>v</w:t>
      </w:r>
      <w:r w:rsidR="00DF6B8F">
        <w:rPr>
          <w:rFonts w:asciiTheme="majorHAnsi" w:hAnsiTheme="majorHAnsi"/>
        </w:rPr>
        <w:t xml:space="preserve"> til hjelp. Kierkegaard kaller det å </w:t>
      </w:r>
      <w:r w:rsidR="00DF6B8F" w:rsidRPr="00DF6B8F">
        <w:rPr>
          <w:rFonts w:asciiTheme="majorHAnsi" w:hAnsiTheme="majorHAnsi"/>
          <w:i/>
        </w:rPr>
        <w:t>bli seg selv</w:t>
      </w:r>
      <w:r w:rsidR="00D20F0E">
        <w:rPr>
          <w:rFonts w:asciiTheme="majorHAnsi" w:hAnsiTheme="majorHAnsi"/>
        </w:rPr>
        <w:t xml:space="preserve">, </w:t>
      </w:r>
      <w:r w:rsidR="00BC4166">
        <w:rPr>
          <w:rFonts w:asciiTheme="majorHAnsi" w:hAnsiTheme="majorHAnsi"/>
        </w:rPr>
        <w:t xml:space="preserve">eller </w:t>
      </w:r>
      <w:r w:rsidR="00D06038">
        <w:rPr>
          <w:rFonts w:asciiTheme="majorHAnsi" w:hAnsiTheme="majorHAnsi"/>
        </w:rPr>
        <w:t xml:space="preserve">å </w:t>
      </w:r>
      <w:r w:rsidR="00BC4166">
        <w:rPr>
          <w:rFonts w:asciiTheme="majorHAnsi" w:hAnsiTheme="majorHAnsi"/>
        </w:rPr>
        <w:t xml:space="preserve">bli til et </w:t>
      </w:r>
      <w:r w:rsidR="00BC4166" w:rsidRPr="00D20F0E">
        <w:rPr>
          <w:rFonts w:asciiTheme="majorHAnsi" w:hAnsiTheme="majorHAnsi"/>
          <w:i/>
        </w:rPr>
        <w:t>Selv</w:t>
      </w:r>
      <w:r w:rsidR="00D20F0E">
        <w:rPr>
          <w:rFonts w:asciiTheme="majorHAnsi" w:hAnsiTheme="majorHAnsi"/>
        </w:rPr>
        <w:t>. Dette</w:t>
      </w:r>
      <w:r w:rsidR="00BC4166">
        <w:rPr>
          <w:rFonts w:asciiTheme="majorHAnsi" w:hAnsiTheme="majorHAnsi"/>
        </w:rPr>
        <w:t xml:space="preserve"> er selve kjernen i Kierkegaards </w:t>
      </w:r>
      <w:r w:rsidR="00D20F0E">
        <w:rPr>
          <w:rFonts w:asciiTheme="majorHAnsi" w:hAnsiTheme="majorHAnsi"/>
        </w:rPr>
        <w:t>filosofi.</w:t>
      </w:r>
      <w:r w:rsidR="00BC4166">
        <w:rPr>
          <w:rFonts w:asciiTheme="majorHAnsi" w:hAnsiTheme="majorHAnsi"/>
        </w:rPr>
        <w:t xml:space="preserve"> </w:t>
      </w:r>
      <w:r w:rsidR="00D20F0E">
        <w:rPr>
          <w:rFonts w:asciiTheme="majorHAnsi" w:hAnsiTheme="majorHAnsi"/>
        </w:rPr>
        <w:t>N</w:t>
      </w:r>
      <w:r>
        <w:rPr>
          <w:rFonts w:asciiTheme="majorHAnsi" w:hAnsiTheme="majorHAnsi"/>
        </w:rPr>
        <w:t xml:space="preserve">år jeg greier å tilnærme meg de flokene som har knytt seg fast i mitt eget sinn, har jeg startet prosessen med å </w:t>
      </w:r>
      <w:r w:rsidRPr="004A243C">
        <w:rPr>
          <w:rFonts w:asciiTheme="majorHAnsi" w:hAnsiTheme="majorHAnsi"/>
          <w:i/>
        </w:rPr>
        <w:t>komme tilbake til meg selv</w:t>
      </w:r>
      <w:r>
        <w:rPr>
          <w:rFonts w:asciiTheme="majorHAnsi" w:hAnsiTheme="majorHAnsi"/>
        </w:rPr>
        <w:t xml:space="preserve">, eller </w:t>
      </w:r>
      <w:r w:rsidRPr="004A243C">
        <w:rPr>
          <w:rFonts w:asciiTheme="majorHAnsi" w:hAnsiTheme="majorHAnsi"/>
          <w:i/>
        </w:rPr>
        <w:t>bli meg selv</w:t>
      </w:r>
      <w:r>
        <w:rPr>
          <w:rFonts w:asciiTheme="majorHAnsi" w:hAnsiTheme="majorHAnsi"/>
        </w:rPr>
        <w:t xml:space="preserve"> på nytt. Da ”trer jeg i eksistens”, sier han. </w:t>
      </w:r>
      <w:r w:rsidR="00B95868">
        <w:rPr>
          <w:rFonts w:asciiTheme="majorHAnsi" w:hAnsiTheme="majorHAnsi"/>
        </w:rPr>
        <w:t xml:space="preserve">Han kaller det også «å tre i karakter». </w:t>
      </w:r>
      <w:r w:rsidR="00B723E5">
        <w:rPr>
          <w:rFonts w:asciiTheme="majorHAnsi" w:hAnsiTheme="majorHAnsi"/>
        </w:rPr>
        <w:t>”</w:t>
      </w:r>
      <w:r>
        <w:rPr>
          <w:rFonts w:asciiTheme="majorHAnsi" w:hAnsiTheme="majorHAnsi"/>
        </w:rPr>
        <w:t>Eksistensielle problemer</w:t>
      </w:r>
      <w:r w:rsidR="00B723E5">
        <w:rPr>
          <w:rFonts w:asciiTheme="majorHAnsi" w:hAnsiTheme="majorHAnsi"/>
        </w:rPr>
        <w:t>”</w:t>
      </w:r>
      <w:r>
        <w:rPr>
          <w:rFonts w:asciiTheme="majorHAnsi" w:hAnsiTheme="majorHAnsi"/>
        </w:rPr>
        <w:t xml:space="preserve"> er </w:t>
      </w:r>
      <w:r w:rsidR="00B03B6A">
        <w:rPr>
          <w:rFonts w:asciiTheme="majorHAnsi" w:hAnsiTheme="majorHAnsi"/>
        </w:rPr>
        <w:t xml:space="preserve">altså </w:t>
      </w:r>
      <w:r w:rsidR="00B723E5">
        <w:rPr>
          <w:rFonts w:asciiTheme="majorHAnsi" w:hAnsiTheme="majorHAnsi"/>
        </w:rPr>
        <w:t xml:space="preserve">problemer </w:t>
      </w:r>
      <w:r>
        <w:rPr>
          <w:rFonts w:asciiTheme="majorHAnsi" w:hAnsiTheme="majorHAnsi"/>
        </w:rPr>
        <w:t>som handler om min egen eksistens.</w:t>
      </w:r>
    </w:p>
    <w:p w14:paraId="4BD5301B" w14:textId="77777777" w:rsidR="001D2E47" w:rsidRDefault="001D2E47" w:rsidP="001D2E47">
      <w:pPr>
        <w:jc w:val="both"/>
        <w:rPr>
          <w:rFonts w:asciiTheme="majorHAnsi" w:eastAsia="Times New Roman" w:hAnsiTheme="majorHAnsi" w:cs="Times New Roman"/>
        </w:rPr>
      </w:pPr>
    </w:p>
    <w:p w14:paraId="1098A3B7" w14:textId="44D26C8D" w:rsidR="00E87AD5" w:rsidRDefault="0019789C" w:rsidP="00341289">
      <w:pPr>
        <w:jc w:val="both"/>
        <w:rPr>
          <w:rFonts w:asciiTheme="majorHAnsi" w:hAnsiTheme="majorHAnsi" w:cs="Times New Roman"/>
          <w:sz w:val="28"/>
        </w:rPr>
      </w:pPr>
      <w:r w:rsidRPr="0019789C">
        <w:rPr>
          <w:rFonts w:asciiTheme="majorHAnsi" w:hAnsiTheme="majorHAnsi" w:cs="Times New Roman"/>
          <w:i/>
          <w:sz w:val="28"/>
        </w:rPr>
        <w:lastRenderedPageBreak/>
        <w:t>”Jeg er meg selv igjen … Den splid som var i mitt vesen, er hevet; Jeg slutter meg sammen igjen … Maskineriet er satt i bevegelse ... brutt er den trylleformelen som hadde hekset seg inn i meg så jeg ikke kunne komme tilbake til meg selv</w:t>
      </w:r>
      <w:r w:rsidR="00E87AD5">
        <w:rPr>
          <w:rFonts w:asciiTheme="majorHAnsi" w:hAnsiTheme="majorHAnsi" w:cs="Times New Roman"/>
          <w:i/>
          <w:sz w:val="28"/>
        </w:rPr>
        <w:t>.</w:t>
      </w:r>
      <w:r w:rsidRPr="0019789C">
        <w:rPr>
          <w:rFonts w:asciiTheme="majorHAnsi" w:hAnsiTheme="majorHAnsi" w:cs="Times New Roman"/>
          <w:i/>
          <w:sz w:val="28"/>
        </w:rPr>
        <w:t>”</w:t>
      </w:r>
      <w:r w:rsidRPr="0019789C">
        <w:rPr>
          <w:rFonts w:asciiTheme="majorHAnsi" w:hAnsiTheme="majorHAnsi" w:cs="Times New Roman"/>
          <w:sz w:val="28"/>
        </w:rPr>
        <w:t xml:space="preserve"> </w:t>
      </w:r>
    </w:p>
    <w:p w14:paraId="579B4226" w14:textId="77777777" w:rsidR="00E87AD5" w:rsidRPr="00E87AD5" w:rsidRDefault="00E87AD5" w:rsidP="00341289">
      <w:pPr>
        <w:jc w:val="both"/>
        <w:rPr>
          <w:rFonts w:asciiTheme="majorHAnsi" w:hAnsiTheme="majorHAnsi" w:cs="Times New Roman"/>
          <w:sz w:val="10"/>
        </w:rPr>
      </w:pPr>
    </w:p>
    <w:p w14:paraId="0FA87E5A" w14:textId="4ACD6617" w:rsidR="0019789C" w:rsidRPr="00D72CAF" w:rsidRDefault="00341289" w:rsidP="00341289">
      <w:pPr>
        <w:jc w:val="both"/>
        <w:rPr>
          <w:rFonts w:asciiTheme="majorHAnsi" w:hAnsiTheme="majorHAnsi" w:cs="Times New Roman"/>
          <w:sz w:val="22"/>
        </w:rPr>
      </w:pPr>
      <w:r w:rsidRPr="00D72CAF">
        <w:rPr>
          <w:rFonts w:asciiTheme="majorHAnsi" w:hAnsiTheme="majorHAnsi" w:cs="Times New Roman"/>
          <w:sz w:val="20"/>
        </w:rPr>
        <w:t>Gjentagelsen (1843), s.</w:t>
      </w:r>
      <w:r w:rsidR="0019789C" w:rsidRPr="00D72CAF">
        <w:rPr>
          <w:rFonts w:asciiTheme="majorHAnsi" w:hAnsiTheme="majorHAnsi" w:cs="Times New Roman"/>
          <w:sz w:val="20"/>
        </w:rPr>
        <w:t>1</w:t>
      </w:r>
      <w:r w:rsidRPr="00D72CAF">
        <w:rPr>
          <w:rFonts w:asciiTheme="majorHAnsi" w:hAnsiTheme="majorHAnsi" w:cs="Times New Roman"/>
          <w:sz w:val="20"/>
        </w:rPr>
        <w:t>18</w:t>
      </w:r>
    </w:p>
    <w:p w14:paraId="7A459F57" w14:textId="77777777" w:rsidR="00E87AD5" w:rsidRPr="006451E2" w:rsidRDefault="00E87AD5" w:rsidP="001D2E47">
      <w:pPr>
        <w:jc w:val="both"/>
        <w:rPr>
          <w:rFonts w:asciiTheme="majorHAnsi" w:eastAsia="Times New Roman" w:hAnsiTheme="majorHAnsi" w:cs="Times New Roman"/>
        </w:rPr>
      </w:pPr>
    </w:p>
    <w:p w14:paraId="6616A834" w14:textId="7E45B1FA" w:rsidR="008173B0" w:rsidRPr="003867C9" w:rsidRDefault="001D2E47" w:rsidP="007C08B7">
      <w:pPr>
        <w:jc w:val="both"/>
        <w:rPr>
          <w:rFonts w:asciiTheme="majorHAnsi" w:eastAsia="Times New Roman" w:hAnsiTheme="majorHAnsi" w:cs="Times New Roman"/>
        </w:rPr>
      </w:pPr>
      <w:r w:rsidRPr="006451E2">
        <w:rPr>
          <w:rFonts w:asciiTheme="majorHAnsi" w:hAnsiTheme="majorHAnsi" w:cs="Times New Roman"/>
          <w:b/>
          <w:noProof/>
          <w:sz w:val="18"/>
          <w:szCs w:val="18"/>
          <w:lang w:val="en-US"/>
        </w:rPr>
        <w:drawing>
          <wp:inline distT="0" distB="0" distL="0" distR="0" wp14:anchorId="76803BFC" wp14:editId="4AF43A26">
            <wp:extent cx="5762625" cy="2950668"/>
            <wp:effectExtent l="0" t="0" r="0" b="2540"/>
            <wp:docPr id="7" name="Plassholder for inn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ssholder for innhold 3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t="8070" b="8070"/>
                    <a:stretch>
                      <a:fillRect/>
                    </a:stretch>
                  </pic:blipFill>
                  <pic:spPr>
                    <a:xfrm>
                      <a:off x="0" y="0"/>
                      <a:ext cx="5884325" cy="30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8B7">
        <w:rPr>
          <w:rFonts w:asciiTheme="majorHAnsi" w:eastAsia="Times New Roman" w:hAnsiTheme="majorHAnsi" w:cs="Times New Roman"/>
          <w:i/>
          <w:shd w:val="clear" w:color="auto" w:fill="FFFFFF"/>
        </w:rPr>
        <w:t xml:space="preserve"> </w:t>
      </w:r>
      <w:r w:rsidR="007C08B7">
        <w:rPr>
          <w:rFonts w:asciiTheme="majorHAnsi" w:eastAsia="Times New Roman" w:hAnsiTheme="majorHAnsi" w:cs="Times New Roman"/>
          <w:i/>
          <w:shd w:val="clear" w:color="auto" w:fill="FFFFFF"/>
        </w:rPr>
        <w:tab/>
      </w:r>
      <w:r w:rsidR="007C08B7">
        <w:rPr>
          <w:rFonts w:asciiTheme="majorHAnsi" w:eastAsia="Times New Roman" w:hAnsiTheme="majorHAnsi" w:cs="Times New Roman"/>
          <w:i/>
          <w:shd w:val="clear" w:color="auto" w:fill="FFFFFF"/>
        </w:rPr>
        <w:tab/>
      </w:r>
      <w:r w:rsidR="007C08B7">
        <w:rPr>
          <w:rFonts w:asciiTheme="majorHAnsi" w:eastAsia="Times New Roman" w:hAnsiTheme="majorHAnsi" w:cs="Times New Roman"/>
          <w:i/>
          <w:shd w:val="clear" w:color="auto" w:fill="FFFFFF"/>
        </w:rPr>
        <w:tab/>
      </w:r>
      <w:r w:rsidR="007C08B7">
        <w:rPr>
          <w:rFonts w:asciiTheme="majorHAnsi" w:eastAsia="Times New Roman" w:hAnsiTheme="majorHAnsi" w:cs="Times New Roman"/>
          <w:i/>
          <w:shd w:val="clear" w:color="auto" w:fill="FFFFFF"/>
        </w:rPr>
        <w:tab/>
      </w:r>
      <w:r w:rsidRPr="001D2E47">
        <w:rPr>
          <w:rFonts w:asciiTheme="majorHAnsi" w:eastAsia="Times New Roman" w:hAnsiTheme="majorHAnsi" w:cs="Times New Roman"/>
          <w:i/>
          <w:shd w:val="clear" w:color="auto" w:fill="FFFFFF"/>
        </w:rPr>
        <w:t>Selvet</w:t>
      </w:r>
      <w:r w:rsidRPr="001D2E47">
        <w:rPr>
          <w:rFonts w:asciiTheme="majorHAnsi" w:eastAsia="Times New Roman" w:hAnsiTheme="majorHAnsi" w:cs="Times New Roman"/>
          <w:shd w:val="clear" w:color="auto" w:fill="FFFFFF"/>
        </w:rPr>
        <w:t xml:space="preserve"> er å ha et forhold til seg selv</w:t>
      </w:r>
    </w:p>
    <w:p w14:paraId="0E54508D" w14:textId="77777777" w:rsidR="004B4F2F" w:rsidRDefault="004B4F2F" w:rsidP="00444BDE">
      <w:pPr>
        <w:jc w:val="both"/>
        <w:rPr>
          <w:rFonts w:asciiTheme="majorHAnsi" w:hAnsiTheme="majorHAnsi"/>
        </w:rPr>
      </w:pPr>
    </w:p>
    <w:p w14:paraId="49BF4823" w14:textId="36299C15" w:rsidR="001A6D6A" w:rsidRPr="00530EDE" w:rsidRDefault="00157EF1" w:rsidP="00530EDE">
      <w:pPr>
        <w:jc w:val="both"/>
        <w:rPr>
          <w:rFonts w:asciiTheme="majorHAnsi" w:eastAsia="Times New Roman" w:hAnsiTheme="majorHAnsi" w:cs="Times New Roman"/>
          <w:sz w:val="20"/>
          <w:shd w:val="clear" w:color="auto" w:fill="FFFFFF"/>
        </w:rPr>
      </w:pPr>
      <w:r>
        <w:rPr>
          <w:rFonts w:asciiTheme="majorHAnsi" w:hAnsiTheme="majorHAnsi"/>
        </w:rPr>
        <w:t xml:space="preserve">En </w:t>
      </w:r>
      <w:r w:rsidR="008E632F">
        <w:rPr>
          <w:rFonts w:asciiTheme="majorHAnsi" w:hAnsiTheme="majorHAnsi"/>
        </w:rPr>
        <w:t xml:space="preserve">veileder eller samtalepartner </w:t>
      </w:r>
      <w:r w:rsidR="009F2D02">
        <w:rPr>
          <w:rFonts w:asciiTheme="majorHAnsi" w:hAnsiTheme="majorHAnsi"/>
        </w:rPr>
        <w:t xml:space="preserve">som skal </w:t>
      </w:r>
      <w:r w:rsidR="00EA7BCB">
        <w:rPr>
          <w:rFonts w:asciiTheme="majorHAnsi" w:hAnsiTheme="majorHAnsi"/>
        </w:rPr>
        <w:t xml:space="preserve">hjelpe et menneske </w:t>
      </w:r>
      <w:r w:rsidR="000D1EF3">
        <w:rPr>
          <w:rFonts w:asciiTheme="majorHAnsi" w:hAnsiTheme="majorHAnsi"/>
        </w:rPr>
        <w:t>fram til større klarhet om</w:t>
      </w:r>
      <w:r w:rsidR="00017E6A">
        <w:rPr>
          <w:rFonts w:asciiTheme="majorHAnsi" w:hAnsiTheme="majorHAnsi"/>
        </w:rPr>
        <w:t xml:space="preserve"> hvor </w:t>
      </w:r>
      <w:r w:rsidR="009F2D02">
        <w:rPr>
          <w:rFonts w:asciiTheme="majorHAnsi" w:hAnsiTheme="majorHAnsi"/>
        </w:rPr>
        <w:t>”skoen trykker”</w:t>
      </w:r>
      <w:r w:rsidR="00E71044">
        <w:rPr>
          <w:rFonts w:asciiTheme="majorHAnsi" w:hAnsiTheme="majorHAnsi"/>
        </w:rPr>
        <w:t>, kan selvsagt også bidra til å løse problemer</w:t>
      </w:r>
      <w:r w:rsidR="00E4790C">
        <w:rPr>
          <w:rFonts w:asciiTheme="majorHAnsi" w:hAnsiTheme="majorHAnsi"/>
        </w:rPr>
        <w:t xml:space="preserve"> ved hjelp av kun</w:t>
      </w:r>
      <w:r w:rsidR="00102DF3">
        <w:rPr>
          <w:rFonts w:asciiTheme="majorHAnsi" w:hAnsiTheme="majorHAnsi"/>
        </w:rPr>
        <w:t>n</w:t>
      </w:r>
      <w:r w:rsidR="00E4790C">
        <w:rPr>
          <w:rFonts w:asciiTheme="majorHAnsi" w:hAnsiTheme="majorHAnsi"/>
        </w:rPr>
        <w:t>skap og egen erfaring</w:t>
      </w:r>
      <w:r w:rsidR="00E71044">
        <w:rPr>
          <w:rFonts w:asciiTheme="majorHAnsi" w:hAnsiTheme="majorHAnsi"/>
        </w:rPr>
        <w:t>. Likevel er det viktig at sannhet, også sannheten om meg selv, må ha fest</w:t>
      </w:r>
      <w:r w:rsidR="00102DF3">
        <w:rPr>
          <w:rFonts w:asciiTheme="majorHAnsi" w:hAnsiTheme="majorHAnsi"/>
        </w:rPr>
        <w:t xml:space="preserve">e i </w:t>
      </w:r>
      <w:r w:rsidR="00BE76AB">
        <w:rPr>
          <w:rFonts w:asciiTheme="majorHAnsi" w:hAnsiTheme="majorHAnsi"/>
        </w:rPr>
        <w:t xml:space="preserve">mitt eget </w:t>
      </w:r>
      <w:r w:rsidR="00BE76AB" w:rsidRPr="007C01B8">
        <w:rPr>
          <w:rFonts w:asciiTheme="majorHAnsi" w:hAnsiTheme="majorHAnsi"/>
          <w:i/>
        </w:rPr>
        <w:t>Selv</w:t>
      </w:r>
      <w:r w:rsidR="00003A82">
        <w:rPr>
          <w:rFonts w:asciiTheme="majorHAnsi" w:hAnsiTheme="majorHAnsi"/>
        </w:rPr>
        <w:t xml:space="preserve">. Sannhet er </w:t>
      </w:r>
      <w:r w:rsidR="009326CB">
        <w:rPr>
          <w:rFonts w:asciiTheme="majorHAnsi" w:hAnsiTheme="majorHAnsi"/>
        </w:rPr>
        <w:t>subjektiv, i</w:t>
      </w:r>
      <w:r w:rsidR="00E71044">
        <w:rPr>
          <w:rFonts w:asciiTheme="majorHAnsi" w:hAnsiTheme="majorHAnsi"/>
        </w:rPr>
        <w:t>følge Kierkegaard. Sannheten om meg selv</w:t>
      </w:r>
      <w:r w:rsidR="00564A81">
        <w:rPr>
          <w:rFonts w:asciiTheme="majorHAnsi" w:hAnsiTheme="majorHAnsi"/>
        </w:rPr>
        <w:t xml:space="preserve"> må først integreres i meg selv. Det er jeg som må se problemet</w:t>
      </w:r>
      <w:r w:rsidR="00E71044">
        <w:rPr>
          <w:rFonts w:asciiTheme="majorHAnsi" w:hAnsiTheme="majorHAnsi"/>
        </w:rPr>
        <w:t xml:space="preserve"> og det er jeg som må finne den nye retningen</w:t>
      </w:r>
      <w:r w:rsidR="005938C0">
        <w:rPr>
          <w:rFonts w:asciiTheme="majorHAnsi" w:hAnsiTheme="majorHAnsi"/>
        </w:rPr>
        <w:t xml:space="preserve"> på livet</w:t>
      </w:r>
      <w:r w:rsidR="00E71044">
        <w:rPr>
          <w:rFonts w:asciiTheme="majorHAnsi" w:hAnsiTheme="majorHAnsi"/>
        </w:rPr>
        <w:t xml:space="preserve">. </w:t>
      </w:r>
      <w:r w:rsidR="005938C0">
        <w:rPr>
          <w:rFonts w:asciiTheme="majorHAnsi" w:hAnsiTheme="majorHAnsi"/>
        </w:rPr>
        <w:t xml:space="preserve">Når jeg kommer fram til ny erkjennelse om meg selv, sier Kierkegaard at </w:t>
      </w:r>
      <w:r w:rsidR="00844995">
        <w:rPr>
          <w:rFonts w:asciiTheme="majorHAnsi" w:hAnsiTheme="majorHAnsi"/>
        </w:rPr>
        <w:t xml:space="preserve">det har foregått en </w:t>
      </w:r>
      <w:r w:rsidR="00401AFA" w:rsidRPr="00064448">
        <w:rPr>
          <w:rFonts w:asciiTheme="majorHAnsi" w:hAnsiTheme="majorHAnsi"/>
          <w:i/>
        </w:rPr>
        <w:t>inderliggjørelse</w:t>
      </w:r>
      <w:r w:rsidR="00401AFA">
        <w:rPr>
          <w:rFonts w:asciiTheme="majorHAnsi" w:hAnsiTheme="majorHAnsi"/>
        </w:rPr>
        <w:t xml:space="preserve">. </w:t>
      </w:r>
      <w:r w:rsidR="004402E3">
        <w:rPr>
          <w:rFonts w:asciiTheme="majorHAnsi" w:hAnsiTheme="majorHAnsi"/>
        </w:rPr>
        <w:t xml:space="preserve">Nå </w:t>
      </w:r>
      <w:r w:rsidR="004402E3" w:rsidRPr="004402E3">
        <w:rPr>
          <w:rFonts w:asciiTheme="majorHAnsi" w:hAnsiTheme="majorHAnsi"/>
          <w:i/>
        </w:rPr>
        <w:t xml:space="preserve">vet jeg </w:t>
      </w:r>
      <w:r w:rsidR="00844995" w:rsidRPr="004402E3">
        <w:rPr>
          <w:rFonts w:asciiTheme="majorHAnsi" w:hAnsiTheme="majorHAnsi"/>
          <w:i/>
        </w:rPr>
        <w:t>ved meg s</w:t>
      </w:r>
      <w:r w:rsidR="004402E3" w:rsidRPr="004402E3">
        <w:rPr>
          <w:rFonts w:asciiTheme="majorHAnsi" w:hAnsiTheme="majorHAnsi"/>
          <w:i/>
        </w:rPr>
        <w:t>elv</w:t>
      </w:r>
      <w:r w:rsidR="007C01B8">
        <w:rPr>
          <w:rFonts w:asciiTheme="majorHAnsi" w:hAnsiTheme="majorHAnsi"/>
        </w:rPr>
        <w:t xml:space="preserve"> hvilken retning livet </w:t>
      </w:r>
      <w:r w:rsidR="00844995">
        <w:rPr>
          <w:rFonts w:asciiTheme="majorHAnsi" w:hAnsiTheme="majorHAnsi"/>
        </w:rPr>
        <w:t xml:space="preserve">må ta dersom jeg skal finne løsning på et gitt problem. </w:t>
      </w:r>
      <w:r w:rsidR="00EA7F5F">
        <w:rPr>
          <w:rFonts w:asciiTheme="majorHAnsi" w:hAnsiTheme="majorHAnsi"/>
        </w:rPr>
        <w:t>Når sann</w:t>
      </w:r>
      <w:r w:rsidR="000836DA">
        <w:rPr>
          <w:rFonts w:asciiTheme="majorHAnsi" w:hAnsiTheme="majorHAnsi"/>
        </w:rPr>
        <w:t xml:space="preserve">heten om meg selv virkelig har </w:t>
      </w:r>
      <w:r w:rsidR="00EA7F5F">
        <w:rPr>
          <w:rFonts w:asciiTheme="majorHAnsi" w:hAnsiTheme="majorHAnsi"/>
        </w:rPr>
        <w:t xml:space="preserve">gått opp for meg, da er sannheten om mitt liv blitt </w:t>
      </w:r>
      <w:r w:rsidR="00EA7F5F" w:rsidRPr="000836DA">
        <w:rPr>
          <w:rFonts w:asciiTheme="majorHAnsi" w:hAnsiTheme="majorHAnsi"/>
          <w:i/>
        </w:rPr>
        <w:t>sannhet for meg</w:t>
      </w:r>
      <w:r w:rsidR="00EA7F5F">
        <w:rPr>
          <w:rFonts w:asciiTheme="majorHAnsi" w:hAnsiTheme="majorHAnsi"/>
        </w:rPr>
        <w:t>.</w:t>
      </w:r>
      <w:r w:rsidR="00CB4CAF">
        <w:rPr>
          <w:rFonts w:asciiTheme="majorHAnsi" w:hAnsiTheme="majorHAnsi"/>
        </w:rPr>
        <w:t xml:space="preserve"> </w:t>
      </w:r>
      <w:r w:rsidR="00D47611">
        <w:rPr>
          <w:rFonts w:asciiTheme="majorHAnsi" w:hAnsiTheme="majorHAnsi"/>
        </w:rPr>
        <w:t>Da er jeg, i</w:t>
      </w:r>
      <w:r w:rsidR="00844995">
        <w:rPr>
          <w:rFonts w:asciiTheme="majorHAnsi" w:hAnsiTheme="majorHAnsi"/>
        </w:rPr>
        <w:t xml:space="preserve">følge Kierkegaard, på vei til et nytt ”sted” i livet, til en ny </w:t>
      </w:r>
      <w:r w:rsidR="00844995" w:rsidRPr="00A04D11">
        <w:rPr>
          <w:rFonts w:asciiTheme="majorHAnsi" w:hAnsiTheme="majorHAnsi"/>
          <w:i/>
        </w:rPr>
        <w:t>eksistensmåte</w:t>
      </w:r>
      <w:r w:rsidR="003605E2">
        <w:rPr>
          <w:rFonts w:asciiTheme="majorHAnsi" w:hAnsiTheme="majorHAnsi"/>
        </w:rPr>
        <w:t>. Det</w:t>
      </w:r>
      <w:r w:rsidR="00844995">
        <w:rPr>
          <w:rFonts w:asciiTheme="majorHAnsi" w:hAnsiTheme="majorHAnsi"/>
        </w:rPr>
        <w:t xml:space="preserve"> kaller han </w:t>
      </w:r>
      <w:r w:rsidR="00844995" w:rsidRPr="003C4582">
        <w:rPr>
          <w:rFonts w:asciiTheme="majorHAnsi" w:hAnsiTheme="majorHAnsi"/>
          <w:i/>
        </w:rPr>
        <w:t>stadier</w:t>
      </w:r>
      <w:r w:rsidR="00844995">
        <w:rPr>
          <w:rFonts w:asciiTheme="majorHAnsi" w:hAnsiTheme="majorHAnsi"/>
        </w:rPr>
        <w:t>. Med det mener han at mennesket gjenno</w:t>
      </w:r>
      <w:r w:rsidR="00BC3BCB">
        <w:rPr>
          <w:rFonts w:asciiTheme="majorHAnsi" w:hAnsiTheme="majorHAnsi"/>
        </w:rPr>
        <w:t xml:space="preserve">m livet gjennomgår ulike faser. Man </w:t>
      </w:r>
      <w:r w:rsidR="00903C35">
        <w:rPr>
          <w:rFonts w:asciiTheme="majorHAnsi" w:hAnsiTheme="majorHAnsi"/>
        </w:rPr>
        <w:t xml:space="preserve">utvikler seg fordi </w:t>
      </w:r>
      <w:r w:rsidR="00903C35" w:rsidRPr="0043541F">
        <w:rPr>
          <w:rFonts w:asciiTheme="majorHAnsi" w:hAnsiTheme="majorHAnsi"/>
          <w:i/>
        </w:rPr>
        <w:t>Selvet</w:t>
      </w:r>
      <w:r w:rsidR="00903C35">
        <w:rPr>
          <w:rFonts w:asciiTheme="majorHAnsi" w:hAnsiTheme="majorHAnsi"/>
        </w:rPr>
        <w:t>, personligheten min</w:t>
      </w:r>
      <w:r w:rsidR="003C4582">
        <w:rPr>
          <w:rFonts w:asciiTheme="majorHAnsi" w:hAnsiTheme="majorHAnsi"/>
        </w:rPr>
        <w:t>,</w:t>
      </w:r>
      <w:r w:rsidR="000E2D2C">
        <w:rPr>
          <w:rFonts w:asciiTheme="majorHAnsi" w:hAnsiTheme="majorHAnsi"/>
        </w:rPr>
        <w:t xml:space="preserve"> er en ”vorden” (</w:t>
      </w:r>
      <w:r w:rsidR="00903C35">
        <w:rPr>
          <w:rFonts w:asciiTheme="majorHAnsi" w:hAnsiTheme="majorHAnsi"/>
        </w:rPr>
        <w:t>et gammelt ord for å bli</w:t>
      </w:r>
      <w:r w:rsidR="000E2D2C">
        <w:rPr>
          <w:rFonts w:asciiTheme="majorHAnsi" w:hAnsiTheme="majorHAnsi"/>
        </w:rPr>
        <w:t xml:space="preserve"> til)</w:t>
      </w:r>
      <w:r w:rsidR="00903C35">
        <w:rPr>
          <w:rFonts w:asciiTheme="majorHAnsi" w:hAnsiTheme="majorHAnsi"/>
        </w:rPr>
        <w:t xml:space="preserve">. Jeg blir stadig til. </w:t>
      </w:r>
      <w:r w:rsidR="00E65EDA">
        <w:rPr>
          <w:rFonts w:asciiTheme="majorHAnsi" w:hAnsiTheme="majorHAnsi"/>
        </w:rPr>
        <w:t xml:space="preserve">Intet menneske er ferdig. </w:t>
      </w:r>
      <w:r w:rsidR="00903C35">
        <w:rPr>
          <w:rFonts w:asciiTheme="majorHAnsi" w:hAnsiTheme="majorHAnsi"/>
        </w:rPr>
        <w:t>Når jeg beveger meg i riktig re</w:t>
      </w:r>
      <w:r w:rsidR="00732609">
        <w:rPr>
          <w:rFonts w:asciiTheme="majorHAnsi" w:hAnsiTheme="majorHAnsi"/>
        </w:rPr>
        <w:t>tning</w:t>
      </w:r>
      <w:r w:rsidR="00903C35" w:rsidRPr="00225560">
        <w:rPr>
          <w:rFonts w:asciiTheme="majorHAnsi" w:hAnsiTheme="majorHAnsi"/>
        </w:rPr>
        <w:t xml:space="preserve"> og finner tilbake til meg sel</w:t>
      </w:r>
      <w:r w:rsidR="000E2D2C">
        <w:rPr>
          <w:rFonts w:asciiTheme="majorHAnsi" w:hAnsiTheme="majorHAnsi"/>
        </w:rPr>
        <w:t>v</w:t>
      </w:r>
      <w:r w:rsidR="00903C35" w:rsidRPr="00225560">
        <w:rPr>
          <w:rFonts w:asciiTheme="majorHAnsi" w:hAnsiTheme="majorHAnsi"/>
        </w:rPr>
        <w:t xml:space="preserve">, blir jeg </w:t>
      </w:r>
      <w:r w:rsidR="00903C35" w:rsidRPr="00225560">
        <w:rPr>
          <w:rFonts w:asciiTheme="majorHAnsi" w:hAnsiTheme="majorHAnsi"/>
          <w:i/>
        </w:rPr>
        <w:t>virkelig</w:t>
      </w:r>
      <w:r w:rsidR="00903C35" w:rsidRPr="00225560">
        <w:rPr>
          <w:rFonts w:asciiTheme="majorHAnsi" w:hAnsiTheme="majorHAnsi"/>
        </w:rPr>
        <w:t xml:space="preserve">, sier Kierkegaard. </w:t>
      </w:r>
      <w:r w:rsidR="00225560" w:rsidRPr="00225560">
        <w:rPr>
          <w:rFonts w:asciiTheme="majorHAnsi" w:hAnsiTheme="majorHAnsi"/>
        </w:rPr>
        <w:t xml:space="preserve">Å bli </w:t>
      </w:r>
      <w:r w:rsidR="00225560" w:rsidRPr="005C41E0">
        <w:rPr>
          <w:rFonts w:asciiTheme="majorHAnsi" w:hAnsiTheme="majorHAnsi"/>
          <w:i/>
        </w:rPr>
        <w:t>virkelig</w:t>
      </w:r>
      <w:r w:rsidR="00225560" w:rsidRPr="00225560">
        <w:rPr>
          <w:rFonts w:asciiTheme="majorHAnsi" w:hAnsiTheme="majorHAnsi"/>
        </w:rPr>
        <w:t xml:space="preserve">, </w:t>
      </w:r>
      <w:r w:rsidR="005C41E0">
        <w:rPr>
          <w:rFonts w:asciiTheme="majorHAnsi" w:hAnsiTheme="majorHAnsi"/>
        </w:rPr>
        <w:t xml:space="preserve">eller å </w:t>
      </w:r>
      <w:r w:rsidR="00225560" w:rsidRPr="00225560">
        <w:rPr>
          <w:rFonts w:asciiTheme="majorHAnsi" w:hAnsiTheme="majorHAnsi"/>
        </w:rPr>
        <w:t>over</w:t>
      </w:r>
      <w:r w:rsidR="000C04A4">
        <w:rPr>
          <w:rFonts w:asciiTheme="majorHAnsi" w:hAnsiTheme="majorHAnsi"/>
        </w:rPr>
        <w:t>ta sitt eget liv på nytt, er å lage et nytt narrativ</w:t>
      </w:r>
      <w:r w:rsidR="00225560" w:rsidRPr="00225560">
        <w:rPr>
          <w:rFonts w:asciiTheme="majorHAnsi" w:hAnsiTheme="majorHAnsi"/>
        </w:rPr>
        <w:t xml:space="preserve"> om seg selv</w:t>
      </w:r>
      <w:r w:rsidR="0014488C">
        <w:rPr>
          <w:rFonts w:asciiTheme="majorHAnsi" w:hAnsiTheme="majorHAnsi"/>
        </w:rPr>
        <w:t>, hvor ingen ting skyves under teppet</w:t>
      </w:r>
      <w:r w:rsidR="00225560" w:rsidRPr="00225560">
        <w:rPr>
          <w:rFonts w:asciiTheme="majorHAnsi" w:hAnsiTheme="majorHAnsi"/>
        </w:rPr>
        <w:t xml:space="preserve">. Jeg blir helere og mer autentisk. </w:t>
      </w:r>
      <w:r w:rsidR="00903C35" w:rsidRPr="00E706FA">
        <w:rPr>
          <w:rFonts w:asciiTheme="majorHAnsi" w:hAnsiTheme="majorHAnsi"/>
          <w:i/>
        </w:rPr>
        <w:t>Autentisk</w:t>
      </w:r>
      <w:r w:rsidR="00903C35" w:rsidRPr="00225560">
        <w:rPr>
          <w:rFonts w:asciiTheme="majorHAnsi" w:hAnsiTheme="majorHAnsi"/>
        </w:rPr>
        <w:t xml:space="preserve"> og </w:t>
      </w:r>
      <w:r w:rsidR="00903C35" w:rsidRPr="00E706FA">
        <w:rPr>
          <w:rFonts w:asciiTheme="majorHAnsi" w:hAnsiTheme="majorHAnsi"/>
          <w:i/>
        </w:rPr>
        <w:t>virkelig</w:t>
      </w:r>
      <w:r w:rsidR="00903C35" w:rsidRPr="00225560">
        <w:rPr>
          <w:rFonts w:asciiTheme="majorHAnsi" w:hAnsiTheme="majorHAnsi"/>
        </w:rPr>
        <w:t xml:space="preserve"> er to sentrale ord i eksistensialismen. I følge Kierkegaard kan</w:t>
      </w:r>
      <w:r w:rsidR="005217F1" w:rsidRPr="00225560">
        <w:rPr>
          <w:rFonts w:asciiTheme="majorHAnsi" w:hAnsiTheme="majorHAnsi"/>
        </w:rPr>
        <w:t xml:space="preserve"> jeg, når j</w:t>
      </w:r>
      <w:r w:rsidR="005217F1" w:rsidRPr="00183FF6">
        <w:rPr>
          <w:rFonts w:asciiTheme="majorHAnsi" w:hAnsiTheme="majorHAnsi"/>
        </w:rPr>
        <w:t xml:space="preserve">eg blir </w:t>
      </w:r>
      <w:r w:rsidR="005217F1" w:rsidRPr="00E706FA">
        <w:rPr>
          <w:rFonts w:asciiTheme="majorHAnsi" w:hAnsiTheme="majorHAnsi"/>
          <w:i/>
        </w:rPr>
        <w:t>virkelig</w:t>
      </w:r>
      <w:r w:rsidR="005217F1" w:rsidRPr="00183FF6">
        <w:rPr>
          <w:rFonts w:asciiTheme="majorHAnsi" w:hAnsiTheme="majorHAnsi"/>
        </w:rPr>
        <w:t xml:space="preserve">, </w:t>
      </w:r>
      <w:r w:rsidR="00BC3BCB" w:rsidRPr="00183FF6">
        <w:rPr>
          <w:rFonts w:asciiTheme="majorHAnsi" w:hAnsiTheme="majorHAnsi"/>
        </w:rPr>
        <w:t xml:space="preserve">redusere </w:t>
      </w:r>
      <w:r w:rsidR="00BC3BCB" w:rsidRPr="00732609">
        <w:rPr>
          <w:rFonts w:asciiTheme="majorHAnsi" w:hAnsiTheme="majorHAnsi"/>
          <w:i/>
        </w:rPr>
        <w:t>fortvilelsen</w:t>
      </w:r>
      <w:r w:rsidR="00BC3BCB" w:rsidRPr="00183FF6">
        <w:rPr>
          <w:rFonts w:asciiTheme="majorHAnsi" w:hAnsiTheme="majorHAnsi"/>
        </w:rPr>
        <w:t xml:space="preserve"> som kanskje har </w:t>
      </w:r>
      <w:r w:rsidR="001E4A08">
        <w:rPr>
          <w:rFonts w:asciiTheme="majorHAnsi" w:hAnsiTheme="majorHAnsi"/>
        </w:rPr>
        <w:t>innsnevret</w:t>
      </w:r>
      <w:r w:rsidR="00870ABF">
        <w:rPr>
          <w:rFonts w:asciiTheme="majorHAnsi" w:hAnsiTheme="majorHAnsi"/>
        </w:rPr>
        <w:t xml:space="preserve"> og hemmet meg </w:t>
      </w:r>
      <w:r w:rsidR="00BC3BCB" w:rsidRPr="00183FF6">
        <w:rPr>
          <w:rFonts w:asciiTheme="majorHAnsi" w:hAnsiTheme="majorHAnsi"/>
        </w:rPr>
        <w:t xml:space="preserve">i mange år. </w:t>
      </w:r>
      <w:r w:rsidR="00EA7F5F" w:rsidRPr="00183FF6">
        <w:rPr>
          <w:rFonts w:asciiTheme="majorHAnsi" w:hAnsiTheme="majorHAnsi"/>
        </w:rPr>
        <w:t xml:space="preserve"> </w:t>
      </w:r>
    </w:p>
    <w:p w14:paraId="162F68AC" w14:textId="14914C92" w:rsidR="00EA7BCB" w:rsidRPr="00183FF6" w:rsidRDefault="00C47774" w:rsidP="00444BDE">
      <w:pPr>
        <w:pStyle w:val="mortaga"/>
        <w:shd w:val="clear" w:color="auto" w:fill="FFFFFF"/>
        <w:spacing w:after="0" w:line="330" w:lineRule="atLeas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Som </w:t>
      </w:r>
      <w:r w:rsidR="000424E7">
        <w:rPr>
          <w:rFonts w:asciiTheme="majorHAnsi" w:hAnsiTheme="majorHAnsi"/>
        </w:rPr>
        <w:t xml:space="preserve">medmennesker og </w:t>
      </w:r>
      <w:r>
        <w:rPr>
          <w:rFonts w:asciiTheme="majorHAnsi" w:hAnsiTheme="majorHAnsi"/>
        </w:rPr>
        <w:t xml:space="preserve">fagpersoner </w:t>
      </w:r>
      <w:r w:rsidR="00533F97" w:rsidRPr="00183FF6">
        <w:rPr>
          <w:rFonts w:asciiTheme="majorHAnsi" w:hAnsiTheme="majorHAnsi"/>
        </w:rPr>
        <w:t xml:space="preserve">kan vi hjelpe personer til å </w:t>
      </w:r>
      <w:r w:rsidR="001A6D6A">
        <w:rPr>
          <w:rFonts w:asciiTheme="majorHAnsi" w:hAnsiTheme="majorHAnsi"/>
        </w:rPr>
        <w:t>finne tilbake til seg selv, b</w:t>
      </w:r>
      <w:r w:rsidR="00694A9F">
        <w:rPr>
          <w:rFonts w:asciiTheme="majorHAnsi" w:hAnsiTheme="majorHAnsi"/>
        </w:rPr>
        <w:t>li hele</w:t>
      </w:r>
      <w:r w:rsidR="001A6D6A">
        <w:rPr>
          <w:rFonts w:asciiTheme="majorHAnsi" w:hAnsiTheme="majorHAnsi"/>
        </w:rPr>
        <w:t>re</w:t>
      </w:r>
      <w:r w:rsidR="00694A9F">
        <w:rPr>
          <w:rFonts w:asciiTheme="majorHAnsi" w:hAnsiTheme="majorHAnsi"/>
        </w:rPr>
        <w:t xml:space="preserve">. </w:t>
      </w:r>
      <w:r w:rsidR="00533F97" w:rsidRPr="00183FF6">
        <w:rPr>
          <w:rFonts w:asciiTheme="majorHAnsi" w:hAnsiTheme="majorHAnsi"/>
        </w:rPr>
        <w:t>For Kierkegaard er det også et poeng at mennesket finner seg selv fullt ut når det finn</w:t>
      </w:r>
      <w:r w:rsidR="00183FF6">
        <w:rPr>
          <w:rFonts w:asciiTheme="majorHAnsi" w:hAnsiTheme="majorHAnsi"/>
        </w:rPr>
        <w:t xml:space="preserve">er Gud. </w:t>
      </w:r>
      <w:r w:rsidR="004967B2" w:rsidRPr="00183FF6">
        <w:rPr>
          <w:rFonts w:asciiTheme="majorHAnsi" w:hAnsiTheme="majorHAnsi"/>
        </w:rPr>
        <w:t>Dermed beveger vi oss over i sjelesorgens verden.</w:t>
      </w:r>
      <w:r w:rsidR="00474110">
        <w:rPr>
          <w:rFonts w:asciiTheme="majorHAnsi" w:hAnsiTheme="majorHAnsi"/>
        </w:rPr>
        <w:t xml:space="preserve"> Kanskje </w:t>
      </w:r>
      <w:r w:rsidR="00474110" w:rsidRPr="00672336">
        <w:rPr>
          <w:rFonts w:asciiTheme="majorHAnsi" w:hAnsiTheme="majorHAnsi"/>
          <w:i/>
        </w:rPr>
        <w:t>hjelpekunsten</w:t>
      </w:r>
      <w:r w:rsidR="00474110">
        <w:rPr>
          <w:rFonts w:asciiTheme="majorHAnsi" w:hAnsiTheme="majorHAnsi"/>
        </w:rPr>
        <w:t xml:space="preserve"> også kan spore oss inn på nye veier </w:t>
      </w:r>
      <w:r w:rsidR="00433333">
        <w:rPr>
          <w:rFonts w:asciiTheme="majorHAnsi" w:hAnsiTheme="majorHAnsi"/>
        </w:rPr>
        <w:t>i</w:t>
      </w:r>
      <w:r w:rsidR="00BC257D">
        <w:rPr>
          <w:rFonts w:asciiTheme="majorHAnsi" w:hAnsiTheme="majorHAnsi"/>
        </w:rPr>
        <w:t xml:space="preserve"> sjelesorgen?</w:t>
      </w:r>
    </w:p>
    <w:p w14:paraId="3814291B" w14:textId="77777777" w:rsidR="005B5525" w:rsidRDefault="005B5525" w:rsidP="00616CED">
      <w:pPr>
        <w:jc w:val="both"/>
        <w:rPr>
          <w:rFonts w:asciiTheme="majorHAnsi" w:hAnsiTheme="majorHAnsi"/>
          <w:b/>
          <w:sz w:val="36"/>
        </w:rPr>
      </w:pPr>
    </w:p>
    <w:p w14:paraId="7D74BE01" w14:textId="636D84C4" w:rsidR="00616CED" w:rsidRPr="0021036F" w:rsidRDefault="00616CED" w:rsidP="00616CED">
      <w:pPr>
        <w:jc w:val="both"/>
        <w:rPr>
          <w:rFonts w:asciiTheme="majorHAnsi" w:hAnsiTheme="majorHAnsi"/>
          <w:b/>
          <w:sz w:val="20"/>
        </w:rPr>
      </w:pPr>
      <w:r w:rsidRPr="0021036F">
        <w:rPr>
          <w:rFonts w:asciiTheme="majorHAnsi" w:hAnsiTheme="majorHAnsi"/>
          <w:b/>
          <w:sz w:val="40"/>
        </w:rPr>
        <w:lastRenderedPageBreak/>
        <w:t>Nye veier i sjelesorg</w:t>
      </w:r>
      <w:r w:rsidR="00297D95" w:rsidRPr="0021036F">
        <w:rPr>
          <w:rFonts w:asciiTheme="majorHAnsi" w:hAnsiTheme="majorHAnsi"/>
          <w:b/>
          <w:sz w:val="40"/>
        </w:rPr>
        <w:t>?</w:t>
      </w:r>
    </w:p>
    <w:p w14:paraId="410B7872" w14:textId="77777777" w:rsidR="009E5FAA" w:rsidRPr="000858D5" w:rsidRDefault="009E5FAA" w:rsidP="00CB3EA9">
      <w:pPr>
        <w:jc w:val="both"/>
        <w:rPr>
          <w:rFonts w:asciiTheme="majorHAnsi" w:eastAsia="Times New Roman" w:hAnsiTheme="majorHAnsi" w:cs="Times New Roman"/>
          <w:b/>
        </w:rPr>
      </w:pPr>
    </w:p>
    <w:p w14:paraId="30CB2A21" w14:textId="77777777" w:rsidR="00CB3EA9" w:rsidRPr="00502F3A" w:rsidRDefault="00CB3EA9" w:rsidP="00CB3EA9">
      <w:pPr>
        <w:jc w:val="both"/>
        <w:rPr>
          <w:rFonts w:asciiTheme="majorHAnsi" w:eastAsia="Times New Roman" w:hAnsiTheme="majorHAnsi" w:cs="Times New Roman"/>
          <w:b/>
          <w:sz w:val="28"/>
        </w:rPr>
      </w:pPr>
      <w:r w:rsidRPr="00502F3A">
        <w:rPr>
          <w:rFonts w:asciiTheme="majorHAnsi" w:eastAsia="Times New Roman" w:hAnsiTheme="majorHAnsi" w:cs="Times New Roman"/>
          <w:b/>
          <w:sz w:val="28"/>
        </w:rPr>
        <w:t>Coaching i stedet for sjelesorg?</w:t>
      </w:r>
    </w:p>
    <w:p w14:paraId="7D1BFCE4" w14:textId="26125CC8" w:rsidR="00CB3EA9" w:rsidRPr="00502F3A" w:rsidRDefault="00CB3EA9" w:rsidP="00CB3EA9">
      <w:pPr>
        <w:jc w:val="both"/>
        <w:rPr>
          <w:rFonts w:asciiTheme="majorHAnsi" w:eastAsia="Times New Roman" w:hAnsiTheme="majorHAnsi" w:cs="Times New Roman"/>
        </w:rPr>
      </w:pPr>
      <w:r w:rsidRPr="00502F3A">
        <w:rPr>
          <w:rFonts w:asciiTheme="majorHAnsi" w:eastAsia="Times New Roman" w:hAnsiTheme="majorHAnsi" w:cs="Times New Roman"/>
        </w:rPr>
        <w:t>Gry Espedal, førsteamanuensis ved Fakultet for teologi, diakoni og ledelsesfag (</w:t>
      </w:r>
      <w:r w:rsidR="004D15FE">
        <w:rPr>
          <w:rFonts w:asciiTheme="majorHAnsi" w:eastAsia="Times New Roman" w:hAnsiTheme="majorHAnsi" w:cs="Times New Roman"/>
        </w:rPr>
        <w:t>VID), mener det går an å finne nye veier for sjelesorgen</w:t>
      </w:r>
      <w:r w:rsidRPr="00502F3A">
        <w:rPr>
          <w:rStyle w:val="Fotnotereferanse"/>
          <w:rFonts w:asciiTheme="majorHAnsi" w:eastAsia="Times New Roman" w:hAnsiTheme="majorHAnsi" w:cs="Times New Roman"/>
        </w:rPr>
        <w:footnoteReference w:id="2"/>
      </w:r>
      <w:r w:rsidRPr="00502F3A">
        <w:rPr>
          <w:rFonts w:asciiTheme="majorHAnsi" w:eastAsia="Times New Roman" w:hAnsiTheme="majorHAnsi" w:cs="Times New Roman"/>
        </w:rPr>
        <w:t>.</w:t>
      </w:r>
      <w:r w:rsidR="00584123">
        <w:rPr>
          <w:rFonts w:asciiTheme="majorHAnsi" w:eastAsia="Times New Roman" w:hAnsiTheme="majorHAnsi" w:cs="Times New Roman"/>
        </w:rPr>
        <w:t xml:space="preserve"> Som studentprest kalte</w:t>
      </w:r>
      <w:r w:rsidRPr="00502F3A">
        <w:rPr>
          <w:rFonts w:asciiTheme="majorHAnsi" w:eastAsia="Times New Roman" w:hAnsiTheme="majorHAnsi" w:cs="Times New Roman"/>
        </w:rPr>
        <w:t xml:space="preserve"> </w:t>
      </w:r>
      <w:r w:rsidR="00584123">
        <w:rPr>
          <w:rFonts w:asciiTheme="majorHAnsi" w:eastAsia="Times New Roman" w:hAnsiTheme="majorHAnsi" w:cs="Times New Roman"/>
        </w:rPr>
        <w:t xml:space="preserve">hun </w:t>
      </w:r>
      <w:r w:rsidRPr="00502F3A">
        <w:rPr>
          <w:rFonts w:asciiTheme="majorHAnsi" w:eastAsia="Times New Roman" w:hAnsiTheme="majorHAnsi" w:cs="Times New Roman"/>
        </w:rPr>
        <w:t>sjelesorg for coaching og tilbød ”samtaler om livet”. Hun</w:t>
      </w:r>
      <w:r w:rsidR="006E6556">
        <w:rPr>
          <w:rFonts w:asciiTheme="majorHAnsi" w:eastAsia="Times New Roman" w:hAnsiTheme="majorHAnsi" w:cs="Times New Roman"/>
        </w:rPr>
        <w:t xml:space="preserve"> gikk fra nesten ingen </w:t>
      </w:r>
      <w:r w:rsidRPr="00502F3A">
        <w:rPr>
          <w:rFonts w:asciiTheme="majorHAnsi" w:eastAsia="Times New Roman" w:hAnsiTheme="majorHAnsi" w:cs="Times New Roman"/>
        </w:rPr>
        <w:t xml:space="preserve">til over 100 </w:t>
      </w:r>
      <w:r w:rsidR="006E6556">
        <w:rPr>
          <w:rFonts w:asciiTheme="majorHAnsi" w:eastAsia="Times New Roman" w:hAnsiTheme="majorHAnsi" w:cs="Times New Roman"/>
        </w:rPr>
        <w:t xml:space="preserve">samtaler </w:t>
      </w:r>
      <w:r w:rsidRPr="00502F3A">
        <w:rPr>
          <w:rFonts w:asciiTheme="majorHAnsi" w:eastAsia="Times New Roman" w:hAnsiTheme="majorHAnsi" w:cs="Times New Roman"/>
        </w:rPr>
        <w:t xml:space="preserve">i året. </w:t>
      </w:r>
    </w:p>
    <w:p w14:paraId="4936ECDA" w14:textId="77777777" w:rsidR="00F34443" w:rsidRPr="00AC6BFA" w:rsidRDefault="00F34443" w:rsidP="000E27F1">
      <w:pPr>
        <w:jc w:val="both"/>
        <w:rPr>
          <w:rFonts w:asciiTheme="majorHAnsi" w:eastAsia="Times New Roman" w:hAnsiTheme="majorHAnsi" w:cs="Times New Roman"/>
        </w:rPr>
      </w:pPr>
    </w:p>
    <w:p w14:paraId="2B458EAE" w14:textId="7B39B8E7" w:rsidR="000E27F1" w:rsidRPr="00AC6BFA" w:rsidRDefault="000E27F1" w:rsidP="000E27F1">
      <w:pPr>
        <w:jc w:val="both"/>
        <w:rPr>
          <w:rFonts w:asciiTheme="majorHAnsi" w:hAnsiTheme="majorHAnsi" w:cs="Times New Roman"/>
        </w:rPr>
      </w:pPr>
      <w:r w:rsidRPr="00AC6BFA">
        <w:rPr>
          <w:rFonts w:asciiTheme="majorHAnsi" w:eastAsia="Times New Roman" w:hAnsiTheme="majorHAnsi" w:cs="Times New Roman"/>
        </w:rPr>
        <w:t>”</w:t>
      </w:r>
      <w:r w:rsidR="00DC5E71">
        <w:rPr>
          <w:rFonts w:asciiTheme="majorHAnsi" w:hAnsiTheme="majorHAnsi" w:cs="Times New Roman"/>
        </w:rPr>
        <w:t xml:space="preserve">Flere har tatt til orde for å </w:t>
      </w:r>
      <w:r w:rsidR="00F34443" w:rsidRPr="00AC6BFA">
        <w:rPr>
          <w:rFonts w:asciiTheme="majorHAnsi" w:hAnsiTheme="majorHAnsi" w:cs="Times New Roman"/>
        </w:rPr>
        <w:t xml:space="preserve">diskutere sjelesorgens egenart. </w:t>
      </w:r>
      <w:r w:rsidRPr="00AC6BFA">
        <w:rPr>
          <w:rFonts w:asciiTheme="majorHAnsi" w:hAnsiTheme="majorHAnsi" w:cs="Times New Roman"/>
        </w:rPr>
        <w:t>Utfordringen er å finne frem til en sjelesorgtilnærming som kan</w:t>
      </w:r>
      <w:r w:rsidR="00AC6BFA">
        <w:rPr>
          <w:rFonts w:asciiTheme="majorHAnsi" w:hAnsiTheme="majorHAnsi" w:cs="Times New Roman"/>
        </w:rPr>
        <w:t xml:space="preserve"> ta på alvor det mennesker eksi</w:t>
      </w:r>
      <w:r w:rsidRPr="00AC6BFA">
        <w:rPr>
          <w:rFonts w:asciiTheme="majorHAnsi" w:hAnsiTheme="majorHAnsi" w:cs="Times New Roman"/>
        </w:rPr>
        <w:t>stensielt er opptatt av.</w:t>
      </w:r>
      <w:r w:rsidR="00F34443" w:rsidRPr="00AC6BFA">
        <w:rPr>
          <w:rFonts w:asciiTheme="majorHAnsi" w:hAnsiTheme="majorHAnsi" w:cs="Times New Roman"/>
        </w:rPr>
        <w:t>”</w:t>
      </w:r>
    </w:p>
    <w:p w14:paraId="5817D497" w14:textId="77777777" w:rsidR="00F34443" w:rsidRPr="00AC6BFA" w:rsidRDefault="00F34443" w:rsidP="000E27F1">
      <w:pPr>
        <w:jc w:val="both"/>
        <w:rPr>
          <w:rFonts w:asciiTheme="majorHAnsi" w:hAnsiTheme="majorHAnsi" w:cs="Times New Roman"/>
          <w:sz w:val="10"/>
        </w:rPr>
      </w:pPr>
    </w:p>
    <w:p w14:paraId="2AEA7908" w14:textId="5B2936FE" w:rsidR="000E27F1" w:rsidRPr="00502F3A" w:rsidRDefault="00F34443" w:rsidP="00CB3EA9">
      <w:pPr>
        <w:jc w:val="both"/>
        <w:rPr>
          <w:rFonts w:asciiTheme="majorHAnsi" w:eastAsia="Times New Roman" w:hAnsiTheme="majorHAnsi" w:cs="Times New Roman"/>
        </w:rPr>
      </w:pPr>
      <w:r w:rsidRPr="00AC6BFA">
        <w:rPr>
          <w:rFonts w:asciiTheme="majorHAnsi" w:eastAsia="Times New Roman" w:hAnsiTheme="majorHAnsi" w:cs="Times New Roman"/>
          <w:sz w:val="20"/>
        </w:rPr>
        <w:t>Gry Espe</w:t>
      </w:r>
      <w:r w:rsidRPr="00502F3A">
        <w:rPr>
          <w:rFonts w:asciiTheme="majorHAnsi" w:eastAsia="Times New Roman" w:hAnsiTheme="majorHAnsi" w:cs="Times New Roman"/>
          <w:sz w:val="20"/>
        </w:rPr>
        <w:t>dal</w:t>
      </w:r>
    </w:p>
    <w:p w14:paraId="3B5020AD" w14:textId="77777777" w:rsidR="00346789" w:rsidRPr="00502F3A" w:rsidRDefault="00346789" w:rsidP="00616CED">
      <w:pPr>
        <w:jc w:val="both"/>
        <w:rPr>
          <w:rFonts w:asciiTheme="majorHAnsi" w:hAnsiTheme="majorHAnsi"/>
        </w:rPr>
      </w:pPr>
    </w:p>
    <w:p w14:paraId="0C025382" w14:textId="2D4E9C47" w:rsidR="00346789" w:rsidRPr="00502F3A" w:rsidRDefault="006671FF" w:rsidP="00616CED">
      <w:pPr>
        <w:jc w:val="both"/>
        <w:rPr>
          <w:rFonts w:asciiTheme="majorHAnsi" w:hAnsiTheme="majorHAnsi"/>
        </w:rPr>
      </w:pPr>
      <w:r w:rsidRPr="00502F3A">
        <w:rPr>
          <w:rFonts w:asciiTheme="majorHAnsi" w:hAnsiTheme="majorHAnsi"/>
          <w:noProof/>
          <w:lang w:val="en-US"/>
        </w:rPr>
        <w:drawing>
          <wp:inline distT="0" distB="0" distL="0" distR="0" wp14:anchorId="3BCE28BC" wp14:editId="45756993">
            <wp:extent cx="2286893" cy="2253615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94" cy="22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60B7" w14:textId="44601693" w:rsidR="00346789" w:rsidRPr="00502F3A" w:rsidRDefault="006671FF" w:rsidP="00616CED">
      <w:pPr>
        <w:jc w:val="both"/>
        <w:rPr>
          <w:rFonts w:asciiTheme="majorHAnsi" w:hAnsiTheme="majorHAnsi"/>
        </w:rPr>
      </w:pPr>
      <w:r w:rsidRPr="00502F3A">
        <w:rPr>
          <w:rFonts w:asciiTheme="majorHAnsi" w:hAnsiTheme="majorHAnsi"/>
        </w:rPr>
        <w:t xml:space="preserve">    </w:t>
      </w:r>
      <w:r w:rsidR="00302CC0" w:rsidRPr="00502F3A">
        <w:rPr>
          <w:rFonts w:asciiTheme="majorHAnsi" w:hAnsiTheme="majorHAnsi"/>
        </w:rPr>
        <w:t xml:space="preserve"> </w:t>
      </w:r>
      <w:r w:rsidRPr="00502F3A">
        <w:rPr>
          <w:rFonts w:asciiTheme="majorHAnsi" w:hAnsiTheme="majorHAnsi"/>
        </w:rPr>
        <w:t>Gry Espedal, 1. amanuensis/VID</w:t>
      </w:r>
    </w:p>
    <w:p w14:paraId="7A094D7B" w14:textId="77777777" w:rsidR="000155EF" w:rsidRPr="00502F3A" w:rsidRDefault="000155EF" w:rsidP="00616CED">
      <w:pPr>
        <w:jc w:val="both"/>
        <w:rPr>
          <w:rFonts w:asciiTheme="majorHAnsi" w:hAnsiTheme="maj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570C1" w:rsidRPr="00502F3A" w14:paraId="1578B1D5" w14:textId="77777777" w:rsidTr="00F570C1">
        <w:tc>
          <w:tcPr>
            <w:tcW w:w="9206" w:type="dxa"/>
          </w:tcPr>
          <w:p w14:paraId="1533614A" w14:textId="77777777" w:rsidR="00F570C1" w:rsidRPr="00054614" w:rsidRDefault="00F570C1" w:rsidP="00F570C1">
            <w:pPr>
              <w:jc w:val="both"/>
              <w:rPr>
                <w:rFonts w:asciiTheme="majorHAnsi" w:eastAsia="Times New Roman" w:hAnsiTheme="majorHAnsi" w:cs="Times New Roman"/>
                <w:b/>
                <w:sz w:val="20"/>
              </w:rPr>
            </w:pPr>
            <w:r w:rsidRPr="00054614">
              <w:rPr>
                <w:rFonts w:asciiTheme="majorHAnsi" w:eastAsia="Times New Roman" w:hAnsiTheme="majorHAnsi" w:cs="Times New Roman"/>
                <w:b/>
                <w:sz w:val="20"/>
              </w:rPr>
              <w:t>Definisjoner</w:t>
            </w:r>
          </w:p>
          <w:p w14:paraId="6F2818AA" w14:textId="77777777" w:rsidR="00F570C1" w:rsidRPr="00054614" w:rsidRDefault="00F570C1" w:rsidP="00F570C1">
            <w:pPr>
              <w:rPr>
                <w:rFonts w:asciiTheme="majorHAnsi" w:eastAsia="Times New Roman" w:hAnsiTheme="majorHAnsi" w:cs="Arial"/>
                <w:color w:val="333333"/>
                <w:sz w:val="20"/>
                <w:shd w:val="clear" w:color="auto" w:fill="FFFFFF"/>
              </w:rPr>
            </w:pPr>
            <w:r w:rsidRPr="00054614">
              <w:rPr>
                <w:rFonts w:asciiTheme="majorHAnsi" w:eastAsia="Times New Roman" w:hAnsiTheme="majorHAnsi" w:cs="Arial"/>
                <w:color w:val="333333"/>
                <w:sz w:val="20"/>
                <w:shd w:val="clear" w:color="auto" w:fill="FFFFFF"/>
              </w:rPr>
              <w:t>Sjelesorg er kristen omsorg og personlig samtale, som ikke bare behøver å berøre kristne spørsmål.</w:t>
            </w:r>
          </w:p>
          <w:p w14:paraId="70472838" w14:textId="77777777" w:rsidR="00F570C1" w:rsidRPr="00AC7CC5" w:rsidRDefault="00F570C1" w:rsidP="00F570C1">
            <w:pPr>
              <w:rPr>
                <w:rFonts w:asciiTheme="majorHAnsi" w:eastAsia="Times New Roman" w:hAnsiTheme="majorHAnsi" w:cs="Arial"/>
                <w:color w:val="333333"/>
                <w:sz w:val="2"/>
                <w:shd w:val="clear" w:color="auto" w:fill="FFFFFF"/>
              </w:rPr>
            </w:pPr>
          </w:p>
          <w:p w14:paraId="74DECCEC" w14:textId="77777777" w:rsidR="00F570C1" w:rsidRPr="00502F3A" w:rsidRDefault="00F570C1" w:rsidP="00F570C1">
            <w:pPr>
              <w:rPr>
                <w:rFonts w:asciiTheme="majorHAnsi" w:hAnsiTheme="majorHAnsi"/>
                <w:sz w:val="20"/>
              </w:rPr>
            </w:pPr>
            <w:r w:rsidRPr="00502F3A">
              <w:rPr>
                <w:rFonts w:asciiTheme="majorHAnsi" w:eastAsia="Times New Roman" w:hAnsiTheme="majorHAnsi" w:cs="Arial"/>
                <w:color w:val="333333"/>
                <w:sz w:val="20"/>
                <w:shd w:val="clear" w:color="auto" w:fill="FFFFFF"/>
              </w:rPr>
              <w:t>Kjell Petter Dahl</w:t>
            </w:r>
          </w:p>
          <w:p w14:paraId="22687F2F" w14:textId="77777777" w:rsidR="00F570C1" w:rsidRPr="00054614" w:rsidRDefault="00F570C1" w:rsidP="00F570C1">
            <w:pPr>
              <w:rPr>
                <w:rFonts w:asciiTheme="majorHAnsi" w:hAnsiTheme="majorHAnsi"/>
                <w:sz w:val="20"/>
              </w:rPr>
            </w:pPr>
          </w:p>
          <w:p w14:paraId="1DE3F4E2" w14:textId="77777777" w:rsidR="00F570C1" w:rsidRPr="00054614" w:rsidRDefault="00F570C1" w:rsidP="00F570C1">
            <w:pPr>
              <w:rPr>
                <w:rFonts w:asciiTheme="majorHAnsi" w:hAnsiTheme="majorHAnsi"/>
                <w:sz w:val="20"/>
              </w:rPr>
            </w:pPr>
            <w:r w:rsidRPr="00054614">
              <w:rPr>
                <w:rFonts w:asciiTheme="majorHAnsi" w:hAnsiTheme="majorHAnsi"/>
                <w:sz w:val="20"/>
              </w:rPr>
              <w:t>Coaching er en metode for å veilede, motivere eller styre gjennom samtaler, aktiv lytting og individuelt tilpassede råd og oppmuntring.</w:t>
            </w:r>
          </w:p>
          <w:p w14:paraId="4D364E87" w14:textId="77777777" w:rsidR="00F570C1" w:rsidRPr="00AC7CC5" w:rsidRDefault="00F570C1" w:rsidP="00F570C1">
            <w:pPr>
              <w:rPr>
                <w:rFonts w:asciiTheme="majorHAnsi" w:hAnsiTheme="majorHAnsi"/>
                <w:sz w:val="2"/>
              </w:rPr>
            </w:pPr>
          </w:p>
          <w:p w14:paraId="6C51B424" w14:textId="49F69FAB" w:rsidR="00F570C1" w:rsidRPr="00502F3A" w:rsidRDefault="00F570C1" w:rsidP="00F570C1">
            <w:pPr>
              <w:rPr>
                <w:rFonts w:asciiTheme="majorHAnsi" w:hAnsiTheme="majorHAnsi"/>
                <w:sz w:val="20"/>
              </w:rPr>
            </w:pPr>
            <w:r w:rsidRPr="00502F3A">
              <w:rPr>
                <w:rFonts w:asciiTheme="majorHAnsi" w:hAnsiTheme="majorHAnsi"/>
                <w:sz w:val="20"/>
              </w:rPr>
              <w:t>Store Norske Leksikon</w:t>
            </w:r>
          </w:p>
        </w:tc>
      </w:tr>
    </w:tbl>
    <w:p w14:paraId="51EE69AF" w14:textId="77777777" w:rsidR="000155EF" w:rsidRPr="000155EF" w:rsidRDefault="000155EF" w:rsidP="00057DB8">
      <w:pPr>
        <w:jc w:val="both"/>
        <w:rPr>
          <w:rFonts w:asciiTheme="majorHAnsi" w:eastAsia="Times New Roman" w:hAnsiTheme="majorHAnsi" w:cs="Times New Roman"/>
          <w:sz w:val="20"/>
        </w:rPr>
      </w:pPr>
    </w:p>
    <w:p w14:paraId="53FE9E91" w14:textId="1051A56F" w:rsidR="00057DB8" w:rsidRPr="00C76576" w:rsidRDefault="00057DB8" w:rsidP="00057DB8">
      <w:pPr>
        <w:jc w:val="both"/>
        <w:rPr>
          <w:rFonts w:asciiTheme="majorHAnsi" w:eastAsia="Times New Roman" w:hAnsiTheme="majorHAnsi" w:cs="Times New Roman"/>
          <w:b/>
          <w:sz w:val="28"/>
        </w:rPr>
      </w:pPr>
      <w:r w:rsidRPr="00C76576">
        <w:rPr>
          <w:rFonts w:asciiTheme="majorHAnsi" w:eastAsia="Times New Roman" w:hAnsiTheme="majorHAnsi" w:cs="Times New Roman"/>
          <w:b/>
          <w:sz w:val="28"/>
        </w:rPr>
        <w:t xml:space="preserve">Kirkens </w:t>
      </w:r>
      <w:r w:rsidRPr="00C76576">
        <w:rPr>
          <w:rFonts w:asciiTheme="majorHAnsi" w:eastAsia="Times New Roman" w:hAnsiTheme="majorHAnsi" w:cs="Times New Roman"/>
          <w:b/>
          <w:i/>
          <w:sz w:val="28"/>
        </w:rPr>
        <w:t>”raison dé´tre”</w:t>
      </w:r>
      <w:r w:rsidRPr="00C76576">
        <w:rPr>
          <w:rFonts w:asciiTheme="majorHAnsi" w:eastAsia="Times New Roman" w:hAnsiTheme="majorHAnsi" w:cs="Times New Roman"/>
          <w:b/>
          <w:sz w:val="28"/>
        </w:rPr>
        <w:t xml:space="preserve"> </w:t>
      </w:r>
    </w:p>
    <w:p w14:paraId="7F05FC6D" w14:textId="6F78FB78" w:rsidR="00057DB8" w:rsidRPr="00502F3A" w:rsidRDefault="00057DB8" w:rsidP="00057DB8">
      <w:pPr>
        <w:jc w:val="both"/>
        <w:rPr>
          <w:rFonts w:asciiTheme="majorHAnsi" w:eastAsia="Times New Roman" w:hAnsiTheme="majorHAnsi" w:cs="Times New Roman"/>
        </w:rPr>
      </w:pPr>
      <w:r w:rsidRPr="00502F3A">
        <w:rPr>
          <w:rFonts w:asciiTheme="majorHAnsi" w:eastAsia="Times New Roman" w:hAnsiTheme="majorHAnsi" w:cs="Times New Roman"/>
        </w:rPr>
        <w:t>Skal Kirken dermed gi opp sjelesorg og heller tilby coaching? Svaret er nei. Kirken må alltid gi sjelesorg. Kirken er til for å lede mennesker til</w:t>
      </w:r>
      <w:r w:rsidR="00487858">
        <w:rPr>
          <w:rFonts w:asciiTheme="majorHAnsi" w:eastAsia="Times New Roman" w:hAnsiTheme="majorHAnsi" w:cs="Times New Roman"/>
        </w:rPr>
        <w:t>bake til</w:t>
      </w:r>
      <w:r w:rsidRPr="00502F3A">
        <w:rPr>
          <w:rFonts w:asciiTheme="majorHAnsi" w:eastAsia="Times New Roman" w:hAnsiTheme="majorHAnsi" w:cs="Times New Roman"/>
        </w:rPr>
        <w:t xml:space="preserve"> Gud</w:t>
      </w:r>
      <w:r w:rsidR="009D1DDD">
        <w:rPr>
          <w:rFonts w:asciiTheme="majorHAnsi" w:eastAsia="Times New Roman" w:hAnsiTheme="majorHAnsi" w:cs="Times New Roman"/>
        </w:rPr>
        <w:t xml:space="preserve">. </w:t>
      </w:r>
      <w:r w:rsidRPr="00502F3A">
        <w:rPr>
          <w:rFonts w:asciiTheme="majorHAnsi" w:eastAsia="Times New Roman" w:hAnsiTheme="majorHAnsi" w:cs="Times New Roman"/>
        </w:rPr>
        <w:t xml:space="preserve">Det er Kirkens </w:t>
      </w:r>
      <w:r w:rsidRPr="00502F3A">
        <w:rPr>
          <w:rFonts w:asciiTheme="majorHAnsi" w:eastAsia="Times New Roman" w:hAnsiTheme="majorHAnsi" w:cs="Times New Roman"/>
          <w:i/>
        </w:rPr>
        <w:t>”raison détre”</w:t>
      </w:r>
      <w:r w:rsidR="00395255">
        <w:t>,</w:t>
      </w:r>
      <w:r w:rsidRPr="00502F3A">
        <w:rPr>
          <w:rFonts w:asciiTheme="majorHAnsi" w:eastAsia="Times New Roman" w:hAnsiTheme="majorHAnsi" w:cs="Times New Roman"/>
        </w:rPr>
        <w:t xml:space="preserve"> </w:t>
      </w:r>
      <w:r w:rsidR="00395255">
        <w:rPr>
          <w:rFonts w:asciiTheme="majorHAnsi" w:eastAsia="Times New Roman" w:hAnsiTheme="majorHAnsi" w:cs="Times New Roman"/>
        </w:rPr>
        <w:t xml:space="preserve">det er Kirkens </w:t>
      </w:r>
      <w:r w:rsidR="00A00071">
        <w:rPr>
          <w:rFonts w:asciiTheme="majorHAnsi" w:eastAsia="Times New Roman" w:hAnsiTheme="majorHAnsi" w:cs="Times New Roman"/>
        </w:rPr>
        <w:t>«</w:t>
      </w:r>
      <w:r w:rsidR="00395255">
        <w:rPr>
          <w:rFonts w:asciiTheme="majorHAnsi" w:eastAsia="Times New Roman" w:hAnsiTheme="majorHAnsi" w:cs="Times New Roman"/>
        </w:rPr>
        <w:t xml:space="preserve">grunn for å være til”. </w:t>
      </w:r>
      <w:r w:rsidRPr="00502F3A">
        <w:rPr>
          <w:rFonts w:asciiTheme="majorHAnsi" w:eastAsia="Times New Roman" w:hAnsiTheme="majorHAnsi" w:cs="Times New Roman"/>
        </w:rPr>
        <w:t xml:space="preserve">Likevel går det an å ha flere tanker i hodet på en gang. </w:t>
      </w:r>
      <w:r w:rsidR="005D6F4D">
        <w:rPr>
          <w:rFonts w:asciiTheme="majorHAnsi" w:eastAsia="Times New Roman" w:hAnsiTheme="majorHAnsi" w:cs="Times New Roman"/>
        </w:rPr>
        <w:t xml:space="preserve">Man kan ha helt alminnelige samtaler med mennesker. Den som samtaler med en prest eller diakon, vil nesten garantert </w:t>
      </w:r>
      <w:r w:rsidR="00F90E41">
        <w:rPr>
          <w:rFonts w:asciiTheme="majorHAnsi" w:eastAsia="Times New Roman" w:hAnsiTheme="majorHAnsi" w:cs="Times New Roman"/>
        </w:rPr>
        <w:t xml:space="preserve">også </w:t>
      </w:r>
      <w:r w:rsidR="005D6F4D">
        <w:rPr>
          <w:rFonts w:asciiTheme="majorHAnsi" w:eastAsia="Times New Roman" w:hAnsiTheme="majorHAnsi" w:cs="Times New Roman"/>
        </w:rPr>
        <w:t>komme inn på spørsmål som angår tro og tvil.</w:t>
      </w:r>
      <w:r w:rsidRPr="00502F3A">
        <w:rPr>
          <w:rFonts w:asciiTheme="majorHAnsi" w:eastAsia="Times New Roman" w:hAnsiTheme="majorHAnsi" w:cs="Times New Roman"/>
        </w:rPr>
        <w:t xml:space="preserve">  </w:t>
      </w:r>
    </w:p>
    <w:p w14:paraId="289E21DC" w14:textId="77777777" w:rsidR="009D1DDD" w:rsidRDefault="009D1DDD" w:rsidP="009D1DDD">
      <w:pPr>
        <w:rPr>
          <w:rFonts w:asciiTheme="majorHAnsi" w:eastAsia="Times New Roman" w:hAnsiTheme="majorHAnsi" w:cs="Arial"/>
          <w:b/>
          <w:color w:val="333333"/>
          <w:shd w:val="clear" w:color="auto" w:fill="FFFFFF"/>
        </w:rPr>
      </w:pPr>
    </w:p>
    <w:p w14:paraId="078A8C38" w14:textId="77777777" w:rsidR="00227018" w:rsidRPr="00227018" w:rsidRDefault="00227018" w:rsidP="009D1DDD">
      <w:pPr>
        <w:rPr>
          <w:rFonts w:asciiTheme="majorHAnsi" w:eastAsia="Times New Roman" w:hAnsiTheme="majorHAnsi" w:cs="Arial"/>
          <w:b/>
          <w:color w:val="333333"/>
          <w:sz w:val="10"/>
          <w:shd w:val="clear" w:color="auto" w:fill="FFFFFF"/>
        </w:rPr>
      </w:pPr>
    </w:p>
    <w:p w14:paraId="54F60D25" w14:textId="7717ED52" w:rsidR="009D1DDD" w:rsidRPr="0024596B" w:rsidRDefault="00783015" w:rsidP="0024596B">
      <w:pPr>
        <w:rPr>
          <w:rFonts w:asciiTheme="majorHAnsi" w:eastAsia="Times New Roman" w:hAnsiTheme="majorHAnsi" w:cs="Arial"/>
          <w:color w:val="333333"/>
          <w:sz w:val="28"/>
          <w:shd w:val="clear" w:color="auto" w:fill="FFFFFF"/>
        </w:rPr>
      </w:pPr>
      <w:r>
        <w:rPr>
          <w:rFonts w:asciiTheme="majorHAnsi" w:eastAsia="Times New Roman" w:hAnsiTheme="majorHAnsi" w:cs="Arial"/>
          <w:color w:val="333333"/>
          <w:shd w:val="clear" w:color="auto" w:fill="FFFFFF"/>
        </w:rPr>
        <w:t>”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Den sje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>lesørgeriske samtale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n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sk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j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>er al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l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>tid med Gud som fortegn, altså at det gu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ddommelige på en eller anden måte er med, selv om det kanskje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slet</w:t>
      </w:r>
      <w:r w:rsidR="0024596B">
        <w:rPr>
          <w:rFonts w:asciiTheme="majorHAnsi" w:eastAsia="Times New Roman" w:hAnsiTheme="majorHAnsi" w:cs="Arial"/>
          <w:color w:val="333333"/>
          <w:shd w:val="clear" w:color="auto" w:fill="FFFFFF"/>
        </w:rPr>
        <w:t>t ikke blir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sagt.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>”</w:t>
      </w:r>
      <w:r w:rsidR="009D1DDD" w:rsidRPr="0024596B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</w:p>
    <w:p w14:paraId="4C197A88" w14:textId="77777777" w:rsidR="00935E9E" w:rsidRPr="00935E9E" w:rsidRDefault="00935E9E" w:rsidP="00935E9E">
      <w:pPr>
        <w:rPr>
          <w:rFonts w:asciiTheme="majorHAnsi" w:eastAsia="Times New Roman" w:hAnsiTheme="majorHAnsi" w:cs="Arial"/>
          <w:color w:val="333333"/>
          <w:sz w:val="10"/>
          <w:shd w:val="clear" w:color="auto" w:fill="FFFFFF"/>
        </w:rPr>
      </w:pPr>
    </w:p>
    <w:p w14:paraId="767C7F9A" w14:textId="4ACC7087" w:rsidR="000370F2" w:rsidRPr="00935E9E" w:rsidRDefault="00935E9E" w:rsidP="00935E9E">
      <w:pPr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</w:pPr>
      <w:r w:rsidRPr="00935E9E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>Christine Tind Johannessen</w:t>
      </w:r>
      <w:r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>, phd</w:t>
      </w:r>
      <w:r w:rsidR="00AC7CC5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>./forsker</w:t>
      </w:r>
      <w:r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 xml:space="preserve"> i sjeleso</w:t>
      </w:r>
      <w:r w:rsidRPr="00546D3F">
        <w:rPr>
          <w:rFonts w:asciiTheme="majorHAnsi" w:eastAsia="Times New Roman" w:hAnsiTheme="majorHAnsi" w:cs="Arial"/>
          <w:color w:val="333333"/>
          <w:sz w:val="20"/>
          <w:szCs w:val="20"/>
          <w:shd w:val="clear" w:color="auto" w:fill="FFFFFF"/>
        </w:rPr>
        <w:t>rg</w:t>
      </w:r>
      <w:r w:rsidR="00546D3F" w:rsidRPr="00546D3F">
        <w:rPr>
          <w:rFonts w:asciiTheme="majorHAnsi" w:eastAsia="Times New Roman" w:hAnsiTheme="majorHAnsi" w:cs="Arial"/>
          <w:color w:val="333333"/>
          <w:sz w:val="20"/>
          <w:szCs w:val="20"/>
          <w:shd w:val="clear" w:color="auto" w:fill="FFFFFF"/>
        </w:rPr>
        <w:t xml:space="preserve"> </w:t>
      </w:r>
      <w:r w:rsidR="00997326">
        <w:rPr>
          <w:rFonts w:asciiTheme="majorHAnsi" w:eastAsia="Times New Roman" w:hAnsiTheme="majorHAnsi" w:cs="Arial"/>
          <w:color w:val="333333"/>
          <w:sz w:val="20"/>
          <w:szCs w:val="20"/>
          <w:shd w:val="clear" w:color="auto" w:fill="FFFFFF"/>
        </w:rPr>
        <w:t xml:space="preserve">ved </w:t>
      </w:r>
      <w:r w:rsidR="00546D3F" w:rsidRPr="00546D3F">
        <w:rPr>
          <w:rFonts w:asciiTheme="majorHAnsi" w:hAnsiTheme="majorHAnsi"/>
          <w:sz w:val="20"/>
          <w:szCs w:val="20"/>
        </w:rPr>
        <w:t>Folkekirkens Uddannelses- og Videnscenter</w:t>
      </w:r>
    </w:p>
    <w:p w14:paraId="388F37F9" w14:textId="77777777" w:rsidR="0071298D" w:rsidRDefault="0071298D" w:rsidP="009D1DDD">
      <w:pPr>
        <w:rPr>
          <w:rFonts w:asciiTheme="majorHAnsi" w:eastAsia="Times New Roman" w:hAnsiTheme="majorHAnsi" w:cs="Arial"/>
          <w:b/>
          <w:color w:val="333333"/>
          <w:sz w:val="28"/>
          <w:shd w:val="clear" w:color="auto" w:fill="FFFFFF"/>
        </w:rPr>
      </w:pPr>
    </w:p>
    <w:p w14:paraId="72F1575D" w14:textId="180BC5F6" w:rsidR="0021036F" w:rsidRDefault="00A04F3B" w:rsidP="009D1DDD">
      <w:pPr>
        <w:rPr>
          <w:rFonts w:asciiTheme="majorHAnsi" w:eastAsia="Times New Roman" w:hAnsiTheme="majorHAnsi" w:cs="Arial"/>
          <w:color w:val="333333"/>
          <w:sz w:val="28"/>
          <w:shd w:val="clear" w:color="auto" w:fill="FFFFFF"/>
        </w:rPr>
      </w:pPr>
      <w:r w:rsidRPr="009D1DDD">
        <w:rPr>
          <w:rFonts w:asciiTheme="majorHAnsi" w:eastAsia="Times New Roman" w:hAnsiTheme="majorHAnsi" w:cs="Arial"/>
          <w:b/>
          <w:color w:val="333333"/>
          <w:sz w:val="28"/>
          <w:shd w:val="clear" w:color="auto" w:fill="FFFFFF"/>
        </w:rPr>
        <w:lastRenderedPageBreak/>
        <w:t>Eksistensiel</w:t>
      </w:r>
      <w:r w:rsidR="00765A36">
        <w:rPr>
          <w:rFonts w:asciiTheme="majorHAnsi" w:eastAsia="Times New Roman" w:hAnsiTheme="majorHAnsi" w:cs="Arial"/>
          <w:b/>
          <w:color w:val="333333"/>
          <w:sz w:val="28"/>
          <w:shd w:val="clear" w:color="auto" w:fill="FFFFFF"/>
        </w:rPr>
        <w:t>l</w:t>
      </w:r>
      <w:r w:rsidRPr="009D1DDD">
        <w:rPr>
          <w:rFonts w:asciiTheme="majorHAnsi" w:eastAsia="Times New Roman" w:hAnsiTheme="majorHAnsi" w:cs="Arial"/>
          <w:b/>
          <w:color w:val="333333"/>
          <w:sz w:val="28"/>
          <w:shd w:val="clear" w:color="auto" w:fill="FFFFFF"/>
        </w:rPr>
        <w:t xml:space="preserve"> Coaching</w:t>
      </w:r>
      <w:r w:rsidRPr="009D1DDD">
        <w:rPr>
          <w:rFonts w:asciiTheme="majorHAnsi" w:eastAsia="Times New Roman" w:hAnsiTheme="majorHAnsi" w:cs="Arial"/>
          <w:color w:val="333333"/>
          <w:sz w:val="28"/>
          <w:shd w:val="clear" w:color="auto" w:fill="FFFFFF"/>
        </w:rPr>
        <w:t xml:space="preserve"> </w:t>
      </w:r>
    </w:p>
    <w:p w14:paraId="74F2855D" w14:textId="77777777" w:rsidR="00DF6824" w:rsidRPr="004559C1" w:rsidRDefault="00DF6824" w:rsidP="009D1DDD">
      <w:pPr>
        <w:rPr>
          <w:rFonts w:asciiTheme="majorHAnsi" w:eastAsia="Times New Roman" w:hAnsiTheme="majorHAnsi" w:cs="Arial"/>
          <w:color w:val="333333"/>
          <w:sz w:val="10"/>
          <w:shd w:val="clear" w:color="auto" w:fill="FFFFFF"/>
        </w:rPr>
      </w:pPr>
    </w:p>
    <w:p w14:paraId="16F33E98" w14:textId="0CC78DD0" w:rsidR="00DF6824" w:rsidRPr="00DF6824" w:rsidRDefault="00DF6824" w:rsidP="009D1DDD">
      <w:pPr>
        <w:rPr>
          <w:rFonts w:asciiTheme="majorHAnsi" w:eastAsia="Times New Roman" w:hAnsiTheme="majorHAnsi" w:cs="Arial"/>
          <w:color w:val="333333"/>
          <w:shd w:val="clear" w:color="auto" w:fill="FFFFFF"/>
        </w:rPr>
      </w:pPr>
      <w:r w:rsidRPr="004559C1">
        <w:rPr>
          <w:rFonts w:asciiTheme="majorHAnsi" w:eastAsia="Times New Roman" w:hAnsiTheme="majorHAnsi" w:cs="Arial"/>
          <w:i/>
          <w:color w:val="333333"/>
          <w:shd w:val="clear" w:color="auto" w:fill="FFFFFF"/>
        </w:rPr>
        <w:t>”Kierkegaard kan kalde sig coach, længe inden dette fænomen så dagens lys”</w:t>
      </w:r>
      <w:r w:rsidR="004559C1">
        <w:rPr>
          <w:rStyle w:val="Fotnotereferanse"/>
          <w:rFonts w:asciiTheme="majorHAnsi" w:eastAsia="Times New Roman" w:hAnsiTheme="majorHAnsi" w:cs="Arial"/>
          <w:i/>
          <w:color w:val="333333"/>
          <w:shd w:val="clear" w:color="auto" w:fill="FFFFFF"/>
        </w:rPr>
        <w:footnoteReference w:id="3"/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</w:p>
    <w:p w14:paraId="03D3CA0A" w14:textId="77777777" w:rsidR="004559C1" w:rsidRPr="004559C1" w:rsidRDefault="004559C1" w:rsidP="006A50D0">
      <w:pPr>
        <w:jc w:val="both"/>
        <w:rPr>
          <w:rFonts w:asciiTheme="majorHAnsi" w:eastAsia="Times New Roman" w:hAnsiTheme="majorHAnsi" w:cs="Arial"/>
          <w:color w:val="333333"/>
          <w:sz w:val="10"/>
          <w:shd w:val="clear" w:color="auto" w:fill="FFFFFF"/>
        </w:rPr>
      </w:pPr>
    </w:p>
    <w:p w14:paraId="2FB17C4E" w14:textId="1D31D4DF" w:rsidR="0021036F" w:rsidRDefault="00213DEA" w:rsidP="006A50D0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  <w:r>
        <w:rPr>
          <w:rFonts w:asciiTheme="majorHAnsi" w:eastAsia="Times New Roman" w:hAnsiTheme="majorHAnsi" w:cs="Arial"/>
          <w:color w:val="333333"/>
          <w:shd w:val="clear" w:color="auto" w:fill="FFFFFF"/>
        </w:rPr>
        <w:t>”</w:t>
      </w:r>
      <w:r w:rsidR="009A67E4">
        <w:rPr>
          <w:rFonts w:asciiTheme="majorHAnsi" w:eastAsia="Times New Roman" w:hAnsiTheme="majorHAnsi" w:cs="Arial"/>
          <w:color w:val="333333"/>
          <w:shd w:val="clear" w:color="auto" w:fill="FFFFFF"/>
        </w:rPr>
        <w:t>Eksistensiel</w:t>
      </w:r>
      <w:r w:rsidR="00765A36">
        <w:rPr>
          <w:rFonts w:asciiTheme="majorHAnsi" w:eastAsia="Times New Roman" w:hAnsiTheme="majorHAnsi" w:cs="Arial"/>
          <w:color w:val="333333"/>
          <w:shd w:val="clear" w:color="auto" w:fill="FFFFFF"/>
        </w:rPr>
        <w:t>l</w:t>
      </w:r>
      <w:r w:rsidR="00053A78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Coaching (c</w:t>
      </w:r>
      <w:r w:rsidR="009A67E4">
        <w:rPr>
          <w:rFonts w:asciiTheme="majorHAnsi" w:eastAsia="Times New Roman" w:hAnsiTheme="majorHAnsi" w:cs="Arial"/>
          <w:color w:val="333333"/>
          <w:shd w:val="clear" w:color="auto" w:fill="FFFFFF"/>
        </w:rPr>
        <w:t>o-activ</w:t>
      </w:r>
      <w:r w:rsidRPr="00213DEA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coaching</w:t>
      </w:r>
      <w:r w:rsidR="008111DA" w:rsidRPr="008111DA">
        <w:rPr>
          <w:rFonts w:asciiTheme="majorHAnsi" w:eastAsia="Times New Roman" w:hAnsiTheme="majorHAnsi" w:cs="Arial"/>
          <w:color w:val="333333"/>
          <w:shd w:val="clear" w:color="auto" w:fill="FFFFFF"/>
        </w:rPr>
        <w:t>) handler ikke om å løse problem</w:t>
      </w:r>
      <w:r w:rsidR="008111DA">
        <w:rPr>
          <w:rFonts w:asciiTheme="majorHAnsi" w:eastAsia="Times New Roman" w:hAnsiTheme="majorHAnsi" w:cs="Arial"/>
          <w:color w:val="333333"/>
          <w:shd w:val="clear" w:color="auto" w:fill="FFFFFF"/>
        </w:rPr>
        <w:t>er</w:t>
      </w:r>
      <w:r w:rsidR="008111DA" w:rsidRPr="008111DA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eller oppnå mål. 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Det er </w:t>
      </w:r>
      <w:r w:rsidR="008111DA" w:rsidRPr="008111DA">
        <w:rPr>
          <w:rFonts w:asciiTheme="majorHAnsi" w:eastAsia="Times New Roman" w:hAnsiTheme="majorHAnsi" w:cs="Arial"/>
          <w:color w:val="333333"/>
          <w:shd w:val="clear" w:color="auto" w:fill="FFFFFF"/>
        </w:rPr>
        <w:t>isteden en tilnærming hvor oppdagelse, bevissthet og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  <w:r w:rsidR="008111DA" w:rsidRPr="008111DA">
        <w:rPr>
          <w:rFonts w:asciiTheme="majorHAnsi" w:eastAsia="Times New Roman" w:hAnsiTheme="majorHAnsi" w:cs="Arial"/>
          <w:color w:val="333333"/>
          <w:shd w:val="clear" w:color="auto" w:fill="FFFFFF"/>
        </w:rPr>
        <w:t>det å gjøre valg er viktig. Det er en måte å gi mennesker kraft (empowerment) til å finne egne svar, gi dem mot og støtte dem på veien til å gjøre valg. Det er en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  <w:r w:rsidR="008111DA" w:rsidRPr="008111DA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form for samtale som er preget av respekt, åpenhet, lidenskap, empati og en forpliktelse til å </w:t>
      </w:r>
      <w:r w:rsidR="008111DA"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>si sannheten.</w:t>
      </w:r>
      <w:r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  <w:r w:rsidR="008111DA"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>Coaching-ferdigheter er lytting, bruk av intuisjon, nysgjerrighet,</w:t>
      </w:r>
      <w:r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gå i dybden og bringe fremover</w:t>
      </w:r>
      <w:r w:rsidR="00E07E10">
        <w:rPr>
          <w:rFonts w:asciiTheme="majorHAnsi" w:eastAsia="Times New Roman" w:hAnsiTheme="majorHAnsi" w:cs="Arial"/>
          <w:color w:val="333333"/>
          <w:shd w:val="clear" w:color="auto" w:fill="FFFFFF"/>
        </w:rPr>
        <w:t>.</w:t>
      </w:r>
      <w:r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>”</w:t>
      </w:r>
      <w:r w:rsidR="008111DA" w:rsidRPr="00F53B84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</w:p>
    <w:p w14:paraId="34170AEF" w14:textId="77777777" w:rsidR="0021036F" w:rsidRPr="0021036F" w:rsidRDefault="0021036F" w:rsidP="006A50D0">
      <w:pPr>
        <w:jc w:val="both"/>
        <w:rPr>
          <w:rFonts w:asciiTheme="majorHAnsi" w:eastAsia="Times New Roman" w:hAnsiTheme="majorHAnsi" w:cs="Arial"/>
          <w:color w:val="333333"/>
          <w:sz w:val="10"/>
          <w:shd w:val="clear" w:color="auto" w:fill="FFFFFF"/>
        </w:rPr>
      </w:pPr>
    </w:p>
    <w:p w14:paraId="258A016E" w14:textId="62DD4E2C" w:rsidR="005B63C4" w:rsidRPr="00C76576" w:rsidRDefault="0021036F" w:rsidP="006A50D0">
      <w:pPr>
        <w:jc w:val="both"/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</w:pPr>
      <w:r w:rsidRPr="00C76576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 xml:space="preserve">Gry </w:t>
      </w:r>
      <w:r w:rsidR="00A04F3B" w:rsidRPr="00C76576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 xml:space="preserve">Espedal </w:t>
      </w:r>
      <w:r w:rsidRPr="00C76576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>(</w:t>
      </w:r>
      <w:r w:rsidR="00C062D5">
        <w:rPr>
          <w:rFonts w:asciiTheme="majorHAnsi" w:eastAsia="Times New Roman" w:hAnsiTheme="majorHAnsi" w:cs="Arial"/>
          <w:color w:val="333333"/>
          <w:sz w:val="20"/>
          <w:shd w:val="clear" w:color="auto" w:fill="FFFFFF"/>
        </w:rPr>
        <w:t>2012,13)</w:t>
      </w:r>
      <w:r w:rsidR="00C062D5">
        <w:rPr>
          <w:rStyle w:val="Fotnotereferanse"/>
          <w:rFonts w:asciiTheme="majorHAnsi" w:eastAsia="Times New Roman" w:hAnsiTheme="majorHAnsi" w:cs="Arial"/>
          <w:color w:val="333333"/>
          <w:sz w:val="20"/>
          <w:shd w:val="clear" w:color="auto" w:fill="FFFFFF"/>
        </w:rPr>
        <w:footnoteReference w:id="4"/>
      </w:r>
    </w:p>
    <w:p w14:paraId="5AD6FA42" w14:textId="77777777" w:rsidR="008B7CE6" w:rsidRDefault="008B7CE6" w:rsidP="00BF1E23">
      <w:pPr>
        <w:jc w:val="both"/>
        <w:rPr>
          <w:rFonts w:asciiTheme="majorHAnsi" w:hAnsiTheme="maj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06"/>
      </w:tblGrid>
      <w:tr w:rsidR="00F53B84" w14:paraId="1DFC56B7" w14:textId="77777777" w:rsidTr="00F53B84">
        <w:tc>
          <w:tcPr>
            <w:tcW w:w="9206" w:type="dxa"/>
          </w:tcPr>
          <w:p w14:paraId="7080F322" w14:textId="3CB8A52A" w:rsidR="00F53B84" w:rsidRPr="000F1D37" w:rsidRDefault="00F53B84" w:rsidP="00BF1E23">
            <w:pPr>
              <w:jc w:val="both"/>
              <w:rPr>
                <w:rFonts w:asciiTheme="majorHAnsi" w:hAnsiTheme="majorHAnsi"/>
                <w:b/>
              </w:rPr>
            </w:pPr>
            <w:r w:rsidRPr="008B7CE6">
              <w:rPr>
                <w:rFonts w:asciiTheme="majorHAnsi" w:hAnsiTheme="majorHAnsi"/>
                <w:b/>
              </w:rPr>
              <w:t>Definisjon</w:t>
            </w:r>
            <w:r w:rsidR="000F1D37">
              <w:rPr>
                <w:rFonts w:asciiTheme="majorHAnsi" w:hAnsiTheme="majorHAnsi"/>
                <w:b/>
              </w:rPr>
              <w:t xml:space="preserve">: </w:t>
            </w:r>
            <w:r w:rsidR="00B22570" w:rsidRPr="008B7CE6">
              <w:rPr>
                <w:rFonts w:asciiTheme="majorHAnsi" w:hAnsiTheme="majorHAnsi"/>
              </w:rPr>
              <w:t>Co-Activ</w:t>
            </w:r>
            <w:r w:rsidRPr="008B7CE6">
              <w:rPr>
                <w:rFonts w:asciiTheme="majorHAnsi" w:hAnsiTheme="majorHAnsi"/>
              </w:rPr>
              <w:t xml:space="preserve"> betyr å "være i aksjon ... sammen."</w:t>
            </w:r>
            <w:r w:rsidRPr="008B7CE6">
              <w:rPr>
                <w:rFonts w:asciiTheme="majorHAnsi" w:hAnsiTheme="majorHAnsi"/>
                <w:sz w:val="32"/>
              </w:rPr>
              <w:t xml:space="preserve"> </w:t>
            </w:r>
          </w:p>
        </w:tc>
      </w:tr>
    </w:tbl>
    <w:p w14:paraId="1AC4FD22" w14:textId="77777777" w:rsidR="008F23EE" w:rsidRDefault="008F23EE" w:rsidP="00017308">
      <w:pPr>
        <w:rPr>
          <w:rFonts w:asciiTheme="majorHAnsi" w:hAnsiTheme="majorHAnsi"/>
          <w:b/>
        </w:rPr>
      </w:pPr>
    </w:p>
    <w:p w14:paraId="0351DF7A" w14:textId="77777777" w:rsidR="00946737" w:rsidRPr="00DD6BC4" w:rsidRDefault="00946737" w:rsidP="00017308">
      <w:pPr>
        <w:rPr>
          <w:rFonts w:asciiTheme="majorHAnsi" w:hAnsiTheme="majorHAnsi"/>
          <w:b/>
        </w:rPr>
      </w:pPr>
    </w:p>
    <w:p w14:paraId="21FAC3B3" w14:textId="70F770F5" w:rsidR="008F23EE" w:rsidRDefault="008F23EE" w:rsidP="00017308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val="en-US"/>
        </w:rPr>
        <w:drawing>
          <wp:inline distT="0" distB="0" distL="0" distR="0" wp14:anchorId="14534D6D" wp14:editId="0B1826A5">
            <wp:extent cx="1367269" cy="996950"/>
            <wp:effectExtent l="0" t="0" r="4445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94" cy="9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65BF" w14:textId="77777777" w:rsidR="008F23EE" w:rsidRPr="00DD6BC4" w:rsidRDefault="008F23EE" w:rsidP="00017308">
      <w:pPr>
        <w:rPr>
          <w:rFonts w:asciiTheme="majorHAnsi" w:hAnsiTheme="majorHAnsi"/>
          <w:b/>
        </w:rPr>
      </w:pPr>
    </w:p>
    <w:p w14:paraId="4C034185" w14:textId="07482BD3" w:rsidR="004072F1" w:rsidRPr="000411C2" w:rsidRDefault="004072F1" w:rsidP="00946737">
      <w:pPr>
        <w:rPr>
          <w:rFonts w:asciiTheme="majorHAnsi" w:hAnsiTheme="majorHAnsi"/>
          <w:b/>
          <w:sz w:val="36"/>
        </w:rPr>
      </w:pPr>
      <w:r w:rsidRPr="000411C2">
        <w:rPr>
          <w:rFonts w:asciiTheme="majorHAnsi" w:hAnsiTheme="majorHAnsi"/>
          <w:b/>
          <w:sz w:val="36"/>
        </w:rPr>
        <w:t>De</w:t>
      </w:r>
      <w:r w:rsidR="007D0340" w:rsidRPr="000411C2">
        <w:rPr>
          <w:rFonts w:asciiTheme="majorHAnsi" w:hAnsiTheme="majorHAnsi"/>
          <w:b/>
          <w:sz w:val="36"/>
        </w:rPr>
        <w:t>n danske folkekirken tenker kreativt</w:t>
      </w:r>
      <w:r w:rsidRPr="000411C2">
        <w:rPr>
          <w:rFonts w:asciiTheme="majorHAnsi" w:hAnsiTheme="majorHAnsi"/>
          <w:b/>
          <w:sz w:val="36"/>
        </w:rPr>
        <w:t xml:space="preserve"> om</w:t>
      </w:r>
      <w:r w:rsidR="00F71D06" w:rsidRPr="000411C2">
        <w:rPr>
          <w:rFonts w:asciiTheme="majorHAnsi" w:hAnsiTheme="majorHAnsi"/>
          <w:b/>
          <w:sz w:val="36"/>
        </w:rPr>
        <w:t xml:space="preserve"> sjelesorg</w:t>
      </w:r>
    </w:p>
    <w:p w14:paraId="0D4906C6" w14:textId="77777777" w:rsidR="003B6936" w:rsidRPr="0063161C" w:rsidRDefault="003B6936" w:rsidP="00391F6F">
      <w:pPr>
        <w:jc w:val="both"/>
        <w:rPr>
          <w:rFonts w:asciiTheme="majorHAnsi" w:eastAsia="Times New Roman" w:hAnsiTheme="majorHAnsi" w:cs="Times New Roman"/>
          <w:b/>
        </w:rPr>
      </w:pPr>
    </w:p>
    <w:p w14:paraId="423E6F3F" w14:textId="601692CB" w:rsidR="00057DB8" w:rsidRPr="006A50D0" w:rsidRDefault="00057DB8" w:rsidP="00391F6F">
      <w:pPr>
        <w:jc w:val="both"/>
        <w:rPr>
          <w:rFonts w:asciiTheme="majorHAnsi" w:eastAsia="Times New Roman" w:hAnsiTheme="majorHAnsi" w:cs="Times New Roman"/>
          <w:b/>
        </w:rPr>
      </w:pPr>
      <w:r w:rsidRPr="00A578D5">
        <w:rPr>
          <w:rFonts w:asciiTheme="majorHAnsi" w:eastAsia="Times New Roman" w:hAnsiTheme="majorHAnsi" w:cs="Times New Roman"/>
          <w:b/>
          <w:sz w:val="28"/>
        </w:rPr>
        <w:t>Samtaler om livet</w:t>
      </w:r>
    </w:p>
    <w:p w14:paraId="5FC5937A" w14:textId="77777777" w:rsidR="00C05CDA" w:rsidRDefault="00057DB8" w:rsidP="00711E40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Samtaler om livet tar utgangspunkt i livet selv, i eksistensen. </w:t>
      </w:r>
      <w:r w:rsidR="00200080">
        <w:rPr>
          <w:rFonts w:asciiTheme="majorHAnsi" w:eastAsia="Times New Roman" w:hAnsiTheme="majorHAnsi" w:cs="Times New Roman"/>
        </w:rPr>
        <w:t>”Livet selv” er et sentralt ord i dansk teologi, en teologisk tradi</w:t>
      </w:r>
      <w:r w:rsidR="009E3AA1">
        <w:rPr>
          <w:rFonts w:asciiTheme="majorHAnsi" w:eastAsia="Times New Roman" w:hAnsiTheme="majorHAnsi" w:cs="Times New Roman"/>
        </w:rPr>
        <w:t>sjon som</w:t>
      </w:r>
      <w:r w:rsidR="003B6D54">
        <w:rPr>
          <w:rFonts w:asciiTheme="majorHAnsi" w:eastAsia="Times New Roman" w:hAnsiTheme="majorHAnsi" w:cs="Times New Roman"/>
        </w:rPr>
        <w:t xml:space="preserve"> er veldig eksistensielt</w:t>
      </w:r>
      <w:r w:rsidR="00200080">
        <w:rPr>
          <w:rFonts w:asciiTheme="majorHAnsi" w:eastAsia="Times New Roman" w:hAnsiTheme="majorHAnsi" w:cs="Times New Roman"/>
        </w:rPr>
        <w:t xml:space="preserve"> orientert. Både Grundtvig og Løgstrup bruker uttrykket ofte. </w:t>
      </w:r>
      <w:r w:rsidR="00324DDC" w:rsidRPr="002B0756">
        <w:rPr>
          <w:rFonts w:asciiTheme="majorHAnsi" w:eastAsia="Times New Roman" w:hAnsiTheme="majorHAnsi" w:cs="Times New Roman"/>
          <w:i/>
        </w:rPr>
        <w:t>Samtaler om livet</w:t>
      </w:r>
      <w:r w:rsidR="006A50D0">
        <w:rPr>
          <w:rFonts w:asciiTheme="majorHAnsi" w:eastAsia="Times New Roman" w:hAnsiTheme="majorHAnsi" w:cs="Times New Roman"/>
        </w:rPr>
        <w:t xml:space="preserve"> har ikke et bestemt mål</w:t>
      </w:r>
      <w:r w:rsidR="002F2FB9">
        <w:rPr>
          <w:rFonts w:asciiTheme="majorHAnsi" w:eastAsia="Times New Roman" w:hAnsiTheme="majorHAnsi" w:cs="Times New Roman"/>
        </w:rPr>
        <w:t xml:space="preserve">, det er ikke et bestemt problem som skal løses. Likevel kan problemer bli løst gjennom samtalen. </w:t>
      </w:r>
    </w:p>
    <w:p w14:paraId="51B6884C" w14:textId="77777777" w:rsidR="00AA0A0A" w:rsidRDefault="00AA0A0A" w:rsidP="00711E40">
      <w:pPr>
        <w:jc w:val="both"/>
        <w:rPr>
          <w:rFonts w:asciiTheme="majorHAnsi" w:eastAsia="Times New Roman" w:hAnsiTheme="majorHAnsi" w:cs="Times New Roman"/>
        </w:rPr>
      </w:pPr>
    </w:p>
    <w:p w14:paraId="6EB3EC34" w14:textId="4A30EB77" w:rsidR="008A49A1" w:rsidRDefault="00391F6F" w:rsidP="00711E40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En samtale om livet kan </w:t>
      </w:r>
      <w:r w:rsidR="00155EB4">
        <w:rPr>
          <w:rFonts w:asciiTheme="majorHAnsi" w:eastAsia="Times New Roman" w:hAnsiTheme="majorHAnsi" w:cs="Times New Roman"/>
        </w:rPr>
        <w:t xml:space="preserve">også ende opp i det </w:t>
      </w:r>
      <w:r w:rsidR="00DD12BA">
        <w:rPr>
          <w:rFonts w:asciiTheme="majorHAnsi" w:eastAsia="Times New Roman" w:hAnsiTheme="majorHAnsi" w:cs="Times New Roman"/>
        </w:rPr>
        <w:t xml:space="preserve">vi </w:t>
      </w:r>
      <w:r w:rsidR="00626908">
        <w:rPr>
          <w:rFonts w:asciiTheme="majorHAnsi" w:eastAsia="Times New Roman" w:hAnsiTheme="majorHAnsi" w:cs="Times New Roman"/>
        </w:rPr>
        <w:t xml:space="preserve">kjenner som en </w:t>
      </w:r>
      <w:r>
        <w:rPr>
          <w:rFonts w:asciiTheme="majorHAnsi" w:eastAsia="Times New Roman" w:hAnsiTheme="majorHAnsi" w:cs="Times New Roman"/>
        </w:rPr>
        <w:t>sjelesorgsamtale. En kirkelig medarbeider må derfor alltid være klar for å gi sjelesorg,</w:t>
      </w:r>
      <w:r w:rsidR="00F33054">
        <w:rPr>
          <w:rFonts w:asciiTheme="majorHAnsi" w:eastAsia="Times New Roman" w:hAnsiTheme="majorHAnsi" w:cs="Times New Roman"/>
        </w:rPr>
        <w:t xml:space="preserve"> trøst,</w:t>
      </w:r>
      <w:r>
        <w:rPr>
          <w:rFonts w:asciiTheme="majorHAnsi" w:eastAsia="Times New Roman" w:hAnsiTheme="majorHAnsi" w:cs="Times New Roman"/>
        </w:rPr>
        <w:t xml:space="preserve"> åndelig veiledning, forbønn og absolusjon. </w:t>
      </w:r>
      <w:r w:rsidR="005563F3">
        <w:rPr>
          <w:rFonts w:asciiTheme="majorHAnsi" w:eastAsia="Times New Roman" w:hAnsiTheme="majorHAnsi" w:cs="Times New Roman"/>
        </w:rPr>
        <w:t xml:space="preserve">Selv om en veileder </w:t>
      </w:r>
      <w:r w:rsidR="00E30D12">
        <w:rPr>
          <w:rFonts w:asciiTheme="majorHAnsi" w:eastAsia="Times New Roman" w:hAnsiTheme="majorHAnsi" w:cs="Times New Roman"/>
        </w:rPr>
        <w:t>alltid skal være ydmyk, og aldr</w:t>
      </w:r>
      <w:r w:rsidR="005563F3">
        <w:rPr>
          <w:rFonts w:asciiTheme="majorHAnsi" w:eastAsia="Times New Roman" w:hAnsiTheme="majorHAnsi" w:cs="Times New Roman"/>
        </w:rPr>
        <w:t xml:space="preserve">i tre sannheter nedover hodet på den man samtaler med, skal man heller ikke være så beskjeden på egne vegne, at man aldri kommer med råd og innspill. </w:t>
      </w:r>
    </w:p>
    <w:p w14:paraId="6D33ED93" w14:textId="77777777" w:rsidR="005763C6" w:rsidRDefault="005763C6" w:rsidP="00711E40">
      <w:pPr>
        <w:jc w:val="both"/>
        <w:rPr>
          <w:rFonts w:asciiTheme="majorHAnsi" w:eastAsia="Times New Roman" w:hAnsiTheme="majorHAnsi" w:cs="Times New Roman"/>
        </w:rPr>
      </w:pPr>
    </w:p>
    <w:p w14:paraId="2D4A305E" w14:textId="122E5D71" w:rsidR="002B0756" w:rsidRPr="00131043" w:rsidRDefault="002B0756" w:rsidP="00711E40">
      <w:pPr>
        <w:jc w:val="both"/>
        <w:rPr>
          <w:rFonts w:asciiTheme="majorHAnsi" w:eastAsia="Times New Roman" w:hAnsiTheme="majorHAnsi" w:cs="Times New Roman"/>
          <w:b/>
          <w:sz w:val="28"/>
        </w:rPr>
      </w:pPr>
      <w:r w:rsidRPr="00131043">
        <w:rPr>
          <w:rFonts w:asciiTheme="majorHAnsi" w:eastAsia="Times New Roman" w:hAnsiTheme="majorHAnsi" w:cs="Times New Roman"/>
          <w:b/>
          <w:sz w:val="28"/>
        </w:rPr>
        <w:t>Taushetsplikt</w:t>
      </w:r>
    </w:p>
    <w:p w14:paraId="35710108" w14:textId="0485CA29" w:rsidR="003E7114" w:rsidRDefault="00A85C92" w:rsidP="00711E40">
      <w:pPr>
        <w:jc w:val="both"/>
        <w:rPr>
          <w:rFonts w:asciiTheme="majorHAnsi" w:hAnsiTheme="majorHAnsi"/>
          <w:b/>
          <w:sz w:val="32"/>
        </w:rPr>
      </w:pPr>
      <w:r>
        <w:rPr>
          <w:rFonts w:asciiTheme="majorHAnsi" w:eastAsia="Times New Roman" w:hAnsiTheme="majorHAnsi" w:cs="Times New Roman"/>
        </w:rPr>
        <w:t xml:space="preserve">Når samtaler </w:t>
      </w:r>
      <w:r w:rsidR="006A1336">
        <w:rPr>
          <w:rFonts w:asciiTheme="majorHAnsi" w:eastAsia="Times New Roman" w:hAnsiTheme="majorHAnsi" w:cs="Times New Roman"/>
        </w:rPr>
        <w:t>åpner opp for eksistensielle og åndelige problemstillinger</w:t>
      </w:r>
      <w:r>
        <w:rPr>
          <w:rFonts w:asciiTheme="majorHAnsi" w:eastAsia="Times New Roman" w:hAnsiTheme="majorHAnsi" w:cs="Times New Roman"/>
        </w:rPr>
        <w:t xml:space="preserve">, </w:t>
      </w:r>
      <w:r w:rsidR="006A1336">
        <w:rPr>
          <w:rFonts w:asciiTheme="majorHAnsi" w:eastAsia="Times New Roman" w:hAnsiTheme="majorHAnsi" w:cs="Times New Roman"/>
        </w:rPr>
        <w:t xml:space="preserve">bør </w:t>
      </w:r>
      <w:r>
        <w:rPr>
          <w:rFonts w:asciiTheme="majorHAnsi" w:eastAsia="Times New Roman" w:hAnsiTheme="majorHAnsi" w:cs="Times New Roman"/>
        </w:rPr>
        <w:t xml:space="preserve">det gis tilbud om oppfølging. </w:t>
      </w:r>
      <w:r w:rsidR="00D0376B">
        <w:rPr>
          <w:rFonts w:asciiTheme="majorHAnsi" w:eastAsia="Times New Roman" w:hAnsiTheme="majorHAnsi" w:cs="Times New Roman"/>
        </w:rPr>
        <w:t>En kirkelig medarbeider må også være bevisst på</w:t>
      </w:r>
      <w:r w:rsidR="00E23454">
        <w:rPr>
          <w:rFonts w:asciiTheme="majorHAnsi" w:eastAsia="Times New Roman" w:hAnsiTheme="majorHAnsi" w:cs="Times New Roman"/>
        </w:rPr>
        <w:t xml:space="preserve"> at </w:t>
      </w:r>
      <w:r w:rsidR="00BD38B9">
        <w:rPr>
          <w:rFonts w:asciiTheme="majorHAnsi" w:eastAsia="Times New Roman" w:hAnsiTheme="majorHAnsi" w:cs="Times New Roman"/>
        </w:rPr>
        <w:t>det man s</w:t>
      </w:r>
      <w:r w:rsidR="00D95630">
        <w:rPr>
          <w:rFonts w:asciiTheme="majorHAnsi" w:eastAsia="Times New Roman" w:hAnsiTheme="majorHAnsi" w:cs="Times New Roman"/>
        </w:rPr>
        <w:t xml:space="preserve">nakker </w:t>
      </w:r>
      <w:r w:rsidR="00E23454">
        <w:rPr>
          <w:rFonts w:asciiTheme="majorHAnsi" w:eastAsia="Times New Roman" w:hAnsiTheme="majorHAnsi" w:cs="Times New Roman"/>
        </w:rPr>
        <w:t xml:space="preserve">med </w:t>
      </w:r>
      <w:r w:rsidR="00D95630">
        <w:rPr>
          <w:rFonts w:asciiTheme="majorHAnsi" w:eastAsia="Times New Roman" w:hAnsiTheme="majorHAnsi" w:cs="Times New Roman"/>
        </w:rPr>
        <w:t>andre mennesker</w:t>
      </w:r>
      <w:r w:rsidR="00E23454">
        <w:rPr>
          <w:rFonts w:asciiTheme="majorHAnsi" w:eastAsia="Times New Roman" w:hAnsiTheme="majorHAnsi" w:cs="Times New Roman"/>
        </w:rPr>
        <w:t xml:space="preserve"> om</w:t>
      </w:r>
      <w:r w:rsidR="00D95630">
        <w:rPr>
          <w:rFonts w:asciiTheme="majorHAnsi" w:eastAsia="Times New Roman" w:hAnsiTheme="majorHAnsi" w:cs="Times New Roman"/>
        </w:rPr>
        <w:t xml:space="preserve">, </w:t>
      </w:r>
      <w:r w:rsidR="00BD38B9">
        <w:rPr>
          <w:rFonts w:asciiTheme="majorHAnsi" w:eastAsia="Times New Roman" w:hAnsiTheme="majorHAnsi" w:cs="Times New Roman"/>
        </w:rPr>
        <w:t>er taushetsbelagt</w:t>
      </w:r>
      <w:r w:rsidR="008A49A1">
        <w:rPr>
          <w:rFonts w:asciiTheme="majorHAnsi" w:eastAsia="Times New Roman" w:hAnsiTheme="majorHAnsi" w:cs="Times New Roman"/>
        </w:rPr>
        <w:t>, enten det er i rammen av uformell eller formell samtale</w:t>
      </w:r>
      <w:r w:rsidR="00BD38B9">
        <w:rPr>
          <w:rFonts w:asciiTheme="majorHAnsi" w:eastAsia="Times New Roman" w:hAnsiTheme="majorHAnsi" w:cs="Times New Roman"/>
        </w:rPr>
        <w:t xml:space="preserve">. </w:t>
      </w:r>
    </w:p>
    <w:p w14:paraId="30A87979" w14:textId="77777777" w:rsidR="002743B5" w:rsidRPr="00DE2661" w:rsidRDefault="002743B5" w:rsidP="00711E40">
      <w:pPr>
        <w:jc w:val="both"/>
        <w:rPr>
          <w:rFonts w:asciiTheme="majorHAnsi" w:hAnsiTheme="majorHAnsi"/>
          <w:sz w:val="28"/>
        </w:rPr>
      </w:pPr>
    </w:p>
    <w:p w14:paraId="7F650B50" w14:textId="5FE37AFE" w:rsidR="00DE2661" w:rsidRPr="00DE2661" w:rsidRDefault="00155BE4" w:rsidP="00E41555">
      <w:pPr>
        <w:jc w:val="both"/>
        <w:rPr>
          <w:rFonts w:asciiTheme="majorHAnsi" w:eastAsia="Times New Roman" w:hAnsiTheme="majorHAnsi" w:cs="Times New Roman"/>
          <w:b/>
          <w:sz w:val="28"/>
        </w:rPr>
      </w:pPr>
      <w:r>
        <w:rPr>
          <w:rFonts w:asciiTheme="majorHAnsi" w:eastAsia="Times New Roman" w:hAnsiTheme="majorHAnsi" w:cs="Times New Roman"/>
          <w:b/>
          <w:sz w:val="28"/>
        </w:rPr>
        <w:t>NESTEKAFFE</w:t>
      </w:r>
      <w:r w:rsidR="00DE2661" w:rsidRPr="00DE2661">
        <w:rPr>
          <w:rFonts w:asciiTheme="majorHAnsi" w:eastAsia="Times New Roman" w:hAnsiTheme="majorHAnsi" w:cs="Times New Roman"/>
          <w:b/>
          <w:sz w:val="28"/>
        </w:rPr>
        <w:t xml:space="preserve">-samtaler </w:t>
      </w:r>
    </w:p>
    <w:p w14:paraId="7EBFE49C" w14:textId="0BD21AC7" w:rsidR="00DE0A18" w:rsidRPr="0077355C" w:rsidRDefault="00704888" w:rsidP="00DE0A18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Ma</w:t>
      </w:r>
      <w:r w:rsidR="00294209">
        <w:rPr>
          <w:rFonts w:asciiTheme="majorHAnsi" w:eastAsia="Times New Roman" w:hAnsiTheme="majorHAnsi" w:cs="Times New Roman"/>
        </w:rPr>
        <w:t xml:space="preserve">n starter </w:t>
      </w:r>
      <w:r w:rsidR="00DE2661" w:rsidRPr="00DE2661">
        <w:rPr>
          <w:rFonts w:asciiTheme="majorHAnsi" w:eastAsia="Times New Roman" w:hAnsiTheme="majorHAnsi" w:cs="Times New Roman"/>
        </w:rPr>
        <w:t>med en uformell s</w:t>
      </w:r>
      <w:r w:rsidR="00437DDC">
        <w:rPr>
          <w:rFonts w:asciiTheme="majorHAnsi" w:eastAsia="Times New Roman" w:hAnsiTheme="majorHAnsi" w:cs="Times New Roman"/>
        </w:rPr>
        <w:t>amtale om livet, en samtale med utgangspunkt i eksistensen</w:t>
      </w:r>
      <w:r w:rsidR="00E769DF">
        <w:rPr>
          <w:rFonts w:asciiTheme="majorHAnsi" w:eastAsia="Times New Roman" w:hAnsiTheme="majorHAnsi" w:cs="Times New Roman"/>
        </w:rPr>
        <w:t>, e</w:t>
      </w:r>
      <w:r w:rsidR="002A5C84">
        <w:rPr>
          <w:rFonts w:asciiTheme="majorHAnsi" w:eastAsia="Times New Roman" w:hAnsiTheme="majorHAnsi" w:cs="Times New Roman"/>
        </w:rPr>
        <w:t>n samtale over en kopp kaffe</w:t>
      </w:r>
      <w:r w:rsidR="00E769DF">
        <w:rPr>
          <w:rFonts w:asciiTheme="majorHAnsi" w:eastAsia="Times New Roman" w:hAnsiTheme="majorHAnsi" w:cs="Times New Roman"/>
        </w:rPr>
        <w:t>, e</w:t>
      </w:r>
      <w:r w:rsidR="002A5C84">
        <w:rPr>
          <w:rFonts w:asciiTheme="majorHAnsi" w:eastAsia="Times New Roman" w:hAnsiTheme="majorHAnsi" w:cs="Times New Roman"/>
        </w:rPr>
        <w:t xml:space="preserve">n </w:t>
      </w:r>
      <w:r w:rsidR="00220F0A">
        <w:rPr>
          <w:rFonts w:asciiTheme="majorHAnsi" w:eastAsia="Times New Roman" w:hAnsiTheme="majorHAnsi" w:cs="Times New Roman"/>
        </w:rPr>
        <w:t>NESTEKAFFE</w:t>
      </w:r>
      <w:r w:rsidR="008C0301">
        <w:rPr>
          <w:rFonts w:asciiTheme="majorHAnsi" w:eastAsia="Times New Roman" w:hAnsiTheme="majorHAnsi" w:cs="Times New Roman"/>
        </w:rPr>
        <w:t>-samtale:</w:t>
      </w:r>
      <w:r w:rsidR="002A5C84">
        <w:rPr>
          <w:rFonts w:asciiTheme="majorHAnsi" w:eastAsia="Times New Roman" w:hAnsiTheme="majorHAnsi" w:cs="Times New Roman"/>
        </w:rPr>
        <w:t xml:space="preserve"> </w:t>
      </w:r>
    </w:p>
    <w:p w14:paraId="2D8E529C" w14:textId="77777777" w:rsidR="0091053A" w:rsidRDefault="0091053A" w:rsidP="00E41555">
      <w:pPr>
        <w:jc w:val="both"/>
        <w:rPr>
          <w:rFonts w:asciiTheme="majorHAnsi" w:eastAsia="Times New Roman" w:hAnsiTheme="majorHAnsi" w:cs="Times New Roman"/>
        </w:rPr>
      </w:pPr>
    </w:p>
    <w:p w14:paraId="024B8D9A" w14:textId="77777777" w:rsidR="008C0301" w:rsidRDefault="008C0301" w:rsidP="00E41555">
      <w:pPr>
        <w:jc w:val="both"/>
        <w:rPr>
          <w:rFonts w:asciiTheme="majorHAnsi" w:eastAsia="Times New Roman" w:hAnsiTheme="majorHAnsi" w:cs="Times New Roman"/>
        </w:rPr>
      </w:pPr>
    </w:p>
    <w:p w14:paraId="5E5F848C" w14:textId="33B16434" w:rsidR="0091053A" w:rsidRDefault="00983867" w:rsidP="00983867">
      <w:pPr>
        <w:ind w:left="2124" w:firstLine="708"/>
        <w:jc w:val="both"/>
        <w:rPr>
          <w:rFonts w:asciiTheme="majorHAnsi" w:eastAsia="Times New Roman" w:hAnsiTheme="majorHAnsi" w:cs="Times New Roman"/>
          <w:b/>
          <w:sz w:val="44"/>
        </w:rPr>
      </w:pPr>
      <w:r>
        <w:rPr>
          <w:rFonts w:asciiTheme="majorHAnsi" w:eastAsia="Times New Roman" w:hAnsiTheme="majorHAnsi" w:cs="Times New Roman"/>
          <w:b/>
          <w:sz w:val="40"/>
        </w:rPr>
        <w:t xml:space="preserve"> </w:t>
      </w:r>
      <w:r w:rsidR="0091053A" w:rsidRPr="00FC1843">
        <w:rPr>
          <w:rFonts w:asciiTheme="majorHAnsi" w:eastAsia="Times New Roman" w:hAnsiTheme="majorHAnsi" w:cs="Times New Roman"/>
          <w:b/>
          <w:sz w:val="56"/>
        </w:rPr>
        <w:t>N</w:t>
      </w:r>
      <w:r w:rsidRPr="00FC1843">
        <w:rPr>
          <w:rFonts w:asciiTheme="majorHAnsi" w:eastAsia="Times New Roman" w:hAnsiTheme="majorHAnsi" w:cs="Times New Roman"/>
          <w:b/>
          <w:sz w:val="56"/>
        </w:rPr>
        <w:t>ESTEKAFFE</w:t>
      </w:r>
    </w:p>
    <w:p w14:paraId="7D6D0492" w14:textId="77777777" w:rsidR="006C013C" w:rsidRPr="00263ADB" w:rsidRDefault="006C013C" w:rsidP="00983867">
      <w:pPr>
        <w:ind w:left="2124" w:firstLine="708"/>
        <w:jc w:val="both"/>
        <w:rPr>
          <w:rFonts w:asciiTheme="majorHAnsi" w:eastAsia="Times New Roman" w:hAnsiTheme="majorHAnsi" w:cs="Times New Roman"/>
          <w:b/>
        </w:rPr>
      </w:pPr>
    </w:p>
    <w:p w14:paraId="12A3891D" w14:textId="77777777" w:rsidR="00204D6A" w:rsidRDefault="007D0340" w:rsidP="00204D6A">
      <w:pPr>
        <w:jc w:val="both"/>
        <w:rPr>
          <w:rFonts w:asciiTheme="majorHAnsi" w:eastAsia="Times New Roman" w:hAnsiTheme="majorHAnsi" w:cs="Times New Roman"/>
        </w:rPr>
      </w:pPr>
      <w:r w:rsidRPr="00502F3A">
        <w:rPr>
          <w:rFonts w:asciiTheme="majorHAnsi" w:hAnsiTheme="majorHAnsi"/>
          <w:noProof/>
          <w:sz w:val="40"/>
          <w:lang w:val="en-US"/>
        </w:rPr>
        <w:drawing>
          <wp:inline distT="0" distB="0" distL="0" distR="0" wp14:anchorId="3F2C293E" wp14:editId="7C968D66">
            <wp:extent cx="5824969" cy="3801745"/>
            <wp:effectExtent l="0" t="0" r="0" b="8255"/>
            <wp:docPr id="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7" cy="380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1F1A" w14:textId="0A474793" w:rsidR="007D0340" w:rsidRPr="00204D6A" w:rsidRDefault="00BE11A1" w:rsidP="00BE11A1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hAnsiTheme="majorHAnsi"/>
        </w:rPr>
        <w:t xml:space="preserve">    </w:t>
      </w:r>
      <w:r w:rsidR="00524C60">
        <w:rPr>
          <w:rFonts w:asciiTheme="majorHAnsi" w:hAnsiTheme="majorHAnsi"/>
        </w:rPr>
        <w:t xml:space="preserve"> </w:t>
      </w:r>
      <w:r w:rsidR="002A7400">
        <w:rPr>
          <w:rFonts w:asciiTheme="majorHAnsi" w:hAnsiTheme="majorHAnsi"/>
        </w:rPr>
        <w:t xml:space="preserve">                   </w:t>
      </w:r>
      <w:r w:rsidR="009D5C39">
        <w:rPr>
          <w:rFonts w:asciiTheme="majorHAnsi" w:hAnsiTheme="majorHAnsi"/>
        </w:rPr>
        <w:t xml:space="preserve"> </w:t>
      </w:r>
      <w:r w:rsidR="00B264E8">
        <w:rPr>
          <w:rFonts w:asciiTheme="majorHAnsi" w:hAnsiTheme="majorHAnsi"/>
          <w:sz w:val="28"/>
        </w:rPr>
        <w:t>NESTEKAFFE</w:t>
      </w:r>
      <w:r w:rsidR="00C76608" w:rsidRPr="002A7400">
        <w:rPr>
          <w:rFonts w:asciiTheme="majorHAnsi" w:hAnsiTheme="majorHAnsi"/>
          <w:sz w:val="28"/>
        </w:rPr>
        <w:t xml:space="preserve"> er en kopp filterkaffe til en samtale uten filter</w:t>
      </w:r>
    </w:p>
    <w:p w14:paraId="06F2D90B" w14:textId="77777777" w:rsidR="00BE11A1" w:rsidRDefault="00BE11A1" w:rsidP="00AA45CE">
      <w:pPr>
        <w:jc w:val="both"/>
        <w:rPr>
          <w:rFonts w:asciiTheme="majorHAnsi" w:hAnsiTheme="majorHAnsi"/>
        </w:rPr>
      </w:pPr>
    </w:p>
    <w:p w14:paraId="3210C20E" w14:textId="18CF9E14" w:rsidR="00AA45CE" w:rsidRDefault="00AA45CE" w:rsidP="00AA45CE">
      <w:pPr>
        <w:jc w:val="both"/>
        <w:rPr>
          <w:rFonts w:asciiTheme="majorHAnsi" w:hAnsiTheme="majorHAnsi"/>
          <w:b/>
          <w:sz w:val="28"/>
        </w:rPr>
      </w:pPr>
      <w:r w:rsidRPr="00AA45CE">
        <w:rPr>
          <w:rFonts w:asciiTheme="majorHAnsi" w:hAnsiTheme="majorHAnsi"/>
          <w:b/>
          <w:sz w:val="28"/>
        </w:rPr>
        <w:t>Samtaler om livet</w:t>
      </w:r>
      <w:r>
        <w:rPr>
          <w:rFonts w:asciiTheme="majorHAnsi" w:hAnsiTheme="majorHAnsi"/>
          <w:b/>
          <w:sz w:val="28"/>
        </w:rPr>
        <w:t xml:space="preserve"> på podcast:</w:t>
      </w:r>
    </w:p>
    <w:p w14:paraId="6CE49907" w14:textId="512436D6" w:rsidR="00AA45CE" w:rsidRPr="00C81E4C" w:rsidRDefault="00A8448C" w:rsidP="00AA45CE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Den danske Folkekirken har lagt ut </w:t>
      </w:r>
      <w:r w:rsidR="00463686">
        <w:rPr>
          <w:rFonts w:asciiTheme="majorHAnsi" w:hAnsiTheme="majorHAnsi"/>
        </w:rPr>
        <w:t xml:space="preserve">podcaster med </w:t>
      </w:r>
      <w:r>
        <w:rPr>
          <w:rFonts w:asciiTheme="majorHAnsi" w:hAnsiTheme="majorHAnsi"/>
        </w:rPr>
        <w:t>s</w:t>
      </w:r>
      <w:r w:rsidR="00AA45CE">
        <w:rPr>
          <w:rFonts w:asciiTheme="majorHAnsi" w:hAnsiTheme="majorHAnsi"/>
        </w:rPr>
        <w:t>amtaler</w:t>
      </w:r>
      <w:r w:rsidR="003F2470">
        <w:rPr>
          <w:rFonts w:asciiTheme="majorHAnsi" w:hAnsiTheme="majorHAnsi"/>
        </w:rPr>
        <w:t xml:space="preserve"> som berører flere </w:t>
      </w:r>
      <w:r w:rsidR="007E73C2">
        <w:rPr>
          <w:rFonts w:asciiTheme="majorHAnsi" w:hAnsiTheme="majorHAnsi"/>
        </w:rPr>
        <w:t>eksisten</w:t>
      </w:r>
      <w:r w:rsidR="009224C6">
        <w:rPr>
          <w:rFonts w:asciiTheme="majorHAnsi" w:hAnsiTheme="majorHAnsi"/>
        </w:rPr>
        <w:t>sie</w:t>
      </w:r>
      <w:r w:rsidR="007E73C2">
        <w:rPr>
          <w:rFonts w:asciiTheme="majorHAnsi" w:hAnsiTheme="majorHAnsi"/>
        </w:rPr>
        <w:t>lle livs-</w:t>
      </w:r>
      <w:r w:rsidR="003F2470">
        <w:rPr>
          <w:rFonts w:asciiTheme="majorHAnsi" w:hAnsiTheme="majorHAnsi"/>
        </w:rPr>
        <w:t>temaer</w:t>
      </w:r>
      <w:r w:rsidR="00820AE2">
        <w:rPr>
          <w:rFonts w:asciiTheme="majorHAnsi" w:hAnsiTheme="majorHAnsi"/>
        </w:rPr>
        <w:t>:</w:t>
      </w:r>
      <w:r w:rsidR="005C0D9D">
        <w:rPr>
          <w:rFonts w:asciiTheme="majorHAnsi" w:hAnsiTheme="majorHAnsi"/>
        </w:rPr>
        <w:t xml:space="preserve"> </w:t>
      </w:r>
      <w:r w:rsidR="00AA45CE">
        <w:rPr>
          <w:rFonts w:asciiTheme="majorHAnsi" w:hAnsiTheme="majorHAnsi"/>
        </w:rPr>
        <w:t>tro, tilgivel</w:t>
      </w:r>
      <w:r w:rsidR="00AA45CE" w:rsidRPr="00C81E4C">
        <w:rPr>
          <w:rFonts w:asciiTheme="majorHAnsi" w:hAnsiTheme="majorHAnsi"/>
        </w:rPr>
        <w:t>se, angt</w:t>
      </w:r>
      <w:r w:rsidR="00F40972" w:rsidRPr="00C81E4C">
        <w:rPr>
          <w:rFonts w:asciiTheme="majorHAnsi" w:hAnsiTheme="majorHAnsi"/>
        </w:rPr>
        <w:t>s</w:t>
      </w:r>
      <w:r w:rsidR="00AA45CE" w:rsidRPr="00C81E4C">
        <w:rPr>
          <w:rFonts w:asciiTheme="majorHAnsi" w:hAnsiTheme="majorHAnsi"/>
        </w:rPr>
        <w:t xml:space="preserve">, skjebne, skyld, identitet, tvil, lykke, håp, fellesskap og mening. </w:t>
      </w:r>
      <w:r w:rsidR="0096374F" w:rsidRPr="00C81E4C">
        <w:rPr>
          <w:rFonts w:asciiTheme="majorHAnsi" w:hAnsiTheme="majorHAnsi"/>
        </w:rPr>
        <w:t xml:space="preserve">Her </w:t>
      </w:r>
      <w:r w:rsidR="00C670E8" w:rsidRPr="00C81E4C">
        <w:rPr>
          <w:rFonts w:asciiTheme="majorHAnsi" w:hAnsiTheme="majorHAnsi"/>
        </w:rPr>
        <w:t xml:space="preserve">kan man høre hvordan en </w:t>
      </w:r>
      <w:r w:rsidR="0096374F" w:rsidRPr="00C81E4C">
        <w:rPr>
          <w:rFonts w:asciiTheme="majorHAnsi" w:hAnsiTheme="majorHAnsi"/>
        </w:rPr>
        <w:t>NESTE</w:t>
      </w:r>
      <w:r w:rsidR="00A271FD">
        <w:rPr>
          <w:rFonts w:asciiTheme="majorHAnsi" w:hAnsiTheme="majorHAnsi"/>
        </w:rPr>
        <w:t>KAFFE-</w:t>
      </w:r>
      <w:r w:rsidR="00C07C2B">
        <w:rPr>
          <w:rFonts w:asciiTheme="majorHAnsi" w:hAnsiTheme="majorHAnsi"/>
        </w:rPr>
        <w:t>samtale</w:t>
      </w:r>
      <w:r w:rsidR="0096374F" w:rsidRPr="00C81E4C">
        <w:rPr>
          <w:rFonts w:asciiTheme="majorHAnsi" w:hAnsiTheme="majorHAnsi"/>
        </w:rPr>
        <w:t xml:space="preserve"> </w:t>
      </w:r>
      <w:r w:rsidR="00184418">
        <w:rPr>
          <w:rFonts w:asciiTheme="majorHAnsi" w:hAnsiTheme="majorHAnsi"/>
        </w:rPr>
        <w:t>kan foregå:</w:t>
      </w:r>
      <w:r w:rsidR="00C670E8" w:rsidRPr="00C81E4C">
        <w:rPr>
          <w:rFonts w:asciiTheme="majorHAnsi" w:hAnsiTheme="majorHAnsi"/>
        </w:rPr>
        <w:t xml:space="preserve"> </w:t>
      </w:r>
    </w:p>
    <w:p w14:paraId="2EB064AC" w14:textId="77777777" w:rsidR="00F24891" w:rsidRDefault="00F24891" w:rsidP="007D0340">
      <w:pPr>
        <w:jc w:val="both"/>
        <w:rPr>
          <w:rFonts w:asciiTheme="majorHAnsi" w:hAnsiTheme="majorHAnsi"/>
          <w:b/>
        </w:rPr>
      </w:pPr>
    </w:p>
    <w:p w14:paraId="2A816F20" w14:textId="77777777" w:rsidR="00FB4DBD" w:rsidRPr="003C4582" w:rsidRDefault="00FB4DBD" w:rsidP="00FB4DBD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12 </w:t>
      </w:r>
      <w:r w:rsidRPr="00F22C4C">
        <w:rPr>
          <w:rFonts w:asciiTheme="majorHAnsi" w:hAnsiTheme="majorHAnsi"/>
        </w:rPr>
        <w:t xml:space="preserve">Neste-kaffesamtaler </w:t>
      </w:r>
      <w:hyperlink r:id="rId14" w:history="1">
        <w:r w:rsidRPr="003C4582">
          <w:rPr>
            <w:rStyle w:val="Hyperkobling"/>
            <w:rFonts w:asciiTheme="majorHAnsi" w:eastAsia="Times New Roman" w:hAnsiTheme="majorHAnsi" w:cs="Times New Roman"/>
          </w:rPr>
          <w:t>https://www.folkekirken.dk/aktuelt/podcast/naestekaffe</w:t>
        </w:r>
      </w:hyperlink>
    </w:p>
    <w:p w14:paraId="4290F52B" w14:textId="77777777" w:rsidR="00FB4DBD" w:rsidRPr="003C4582" w:rsidRDefault="00FB4DBD" w:rsidP="00FB4DBD">
      <w:pPr>
        <w:jc w:val="both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 xml:space="preserve">12 </w:t>
      </w:r>
      <w:r w:rsidRPr="003C4582">
        <w:rPr>
          <w:rFonts w:asciiTheme="majorHAnsi" w:eastAsia="Times New Roman" w:hAnsiTheme="majorHAnsi" w:cs="Times New Roman"/>
        </w:rPr>
        <w:t xml:space="preserve">Sjelesorgsamtaler </w:t>
      </w:r>
      <w:hyperlink r:id="rId15" w:history="1">
        <w:r w:rsidRPr="003C4582">
          <w:rPr>
            <w:rStyle w:val="Hyperkobling"/>
            <w:rFonts w:asciiTheme="majorHAnsi" w:eastAsia="Times New Roman" w:hAnsiTheme="majorHAnsi" w:cs="Times New Roman"/>
          </w:rPr>
          <w:t>https://www.folkekirken.dk/aktuelt/podcast/sjaelesorg</w:t>
        </w:r>
      </w:hyperlink>
      <w:r w:rsidRPr="003C4582">
        <w:rPr>
          <w:rFonts w:asciiTheme="majorHAnsi" w:eastAsia="Times New Roman" w:hAnsiTheme="majorHAnsi" w:cs="Times New Roman"/>
        </w:rPr>
        <w:t xml:space="preserve"> </w:t>
      </w:r>
    </w:p>
    <w:p w14:paraId="2B54D1D8" w14:textId="77777777" w:rsidR="001E103A" w:rsidRDefault="001E103A" w:rsidP="007D0340">
      <w:pPr>
        <w:jc w:val="both"/>
        <w:rPr>
          <w:rFonts w:asciiTheme="majorHAnsi" w:hAnsiTheme="majorHAnsi"/>
        </w:rPr>
      </w:pPr>
    </w:p>
    <w:p w14:paraId="169F38DD" w14:textId="5EA79B72" w:rsidR="0098578D" w:rsidRDefault="00500777" w:rsidP="007D0340">
      <w:pPr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Temaer</w:t>
      </w:r>
      <w:r w:rsidR="00530489">
        <w:rPr>
          <w:rFonts w:asciiTheme="majorHAnsi" w:hAnsiTheme="majorHAnsi"/>
          <w:b/>
          <w:sz w:val="28"/>
        </w:rPr>
        <w:t xml:space="preserve"> </w:t>
      </w:r>
      <w:r w:rsidR="00395033">
        <w:rPr>
          <w:rFonts w:asciiTheme="majorHAnsi" w:hAnsiTheme="majorHAnsi"/>
          <w:b/>
          <w:sz w:val="28"/>
        </w:rPr>
        <w:t>i NESTEKAFFE-samtaler (podcast)</w:t>
      </w:r>
      <w:r w:rsidR="00BD1A18">
        <w:rPr>
          <w:rFonts w:asciiTheme="majorHAnsi" w:hAnsiTheme="majorHAnsi"/>
          <w:b/>
          <w:sz w:val="28"/>
        </w:rPr>
        <w:t>:</w:t>
      </w:r>
    </w:p>
    <w:p w14:paraId="211B36EA" w14:textId="5481CF0A" w:rsidR="0099490F" w:rsidRPr="0099490F" w:rsidRDefault="0099490F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 w:rsidRPr="0099490F">
        <w:rPr>
          <w:rFonts w:asciiTheme="majorHAnsi" w:hAnsiTheme="majorHAnsi"/>
        </w:rPr>
        <w:t>Hvordan lever man med sorg etter å ha mistet et barn?</w:t>
      </w:r>
    </w:p>
    <w:p w14:paraId="741D2613" w14:textId="37D97FA9" w:rsidR="0099490F" w:rsidRDefault="0099490F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 w:rsidRPr="0099490F">
        <w:rPr>
          <w:rFonts w:asciiTheme="majorHAnsi" w:hAnsiTheme="majorHAnsi"/>
        </w:rPr>
        <w:t>Hvordan bryte ut av destruktive tankemønstre?</w:t>
      </w:r>
    </w:p>
    <w:p w14:paraId="12F0983D" w14:textId="18DE1DB7" w:rsidR="0099490F" w:rsidRDefault="0099490F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kan tro hjelpe en ikke-troende til å takle stress?</w:t>
      </w:r>
    </w:p>
    <w:p w14:paraId="330D1B53" w14:textId="38E16C32" w:rsidR="0099490F" w:rsidRDefault="00F863E7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helbreder man et brutt forhold til sin far?</w:t>
      </w:r>
    </w:p>
    <w:p w14:paraId="3B008505" w14:textId="6149C486" w:rsidR="00F863E7" w:rsidRDefault="00F863E7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håndterer man en nagende følelse av ensomhet?</w:t>
      </w:r>
    </w:p>
    <w:p w14:paraId="1DFBD5E7" w14:textId="28D11A38" w:rsidR="00F863E7" w:rsidRDefault="00646DE3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forliker man seg med senskader som vil følge en resten av livet?</w:t>
      </w:r>
    </w:p>
    <w:p w14:paraId="5EA987F1" w14:textId="253BE58D" w:rsidR="00646DE3" w:rsidRDefault="00E668C5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lærer man å bli mor?</w:t>
      </w:r>
    </w:p>
    <w:p w14:paraId="2D58081C" w14:textId="0A8BF641" w:rsidR="00E668C5" w:rsidRDefault="00E9193E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takler man et knust hjerte?</w:t>
      </w:r>
    </w:p>
    <w:p w14:paraId="0F2EE3A9" w14:textId="14E07C13" w:rsidR="0066747F" w:rsidRDefault="0066747F" w:rsidP="0099490F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tilgir man en som ikke føler seg skyldig?</w:t>
      </w:r>
    </w:p>
    <w:p w14:paraId="5C1F42E0" w14:textId="3B66E5FC" w:rsidR="00FD6002" w:rsidRPr="00FD6002" w:rsidRDefault="006A08E6" w:rsidP="00FD6002">
      <w:pPr>
        <w:pStyle w:val="Listeavsnitt"/>
        <w:numPr>
          <w:ilvl w:val="0"/>
          <w:numId w:val="4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Hvordan lykkes man med et nytt parforhold og to kull med barn?</w:t>
      </w:r>
    </w:p>
    <w:p w14:paraId="572BEFBB" w14:textId="77777777" w:rsidR="001D7384" w:rsidRDefault="001D7384">
      <w:pPr>
        <w:rPr>
          <w:rFonts w:asciiTheme="majorHAnsi" w:hAnsiTheme="majorHAnsi"/>
          <w:b/>
        </w:rPr>
      </w:pPr>
    </w:p>
    <w:p w14:paraId="5FE3F2E4" w14:textId="5DDD1E2B" w:rsidR="00C763DD" w:rsidRPr="00EB7D7C" w:rsidRDefault="00FF5F39">
      <w:pPr>
        <w:rPr>
          <w:rFonts w:asciiTheme="majorHAnsi" w:hAnsiTheme="majorHAnsi"/>
          <w:b/>
          <w:sz w:val="28"/>
        </w:rPr>
      </w:pPr>
      <w:bookmarkStart w:id="0" w:name="_GoBack"/>
      <w:bookmarkEnd w:id="0"/>
      <w:r w:rsidRPr="00EB7D7C">
        <w:rPr>
          <w:rFonts w:asciiTheme="majorHAnsi" w:hAnsiTheme="majorHAnsi"/>
          <w:b/>
          <w:sz w:val="28"/>
        </w:rPr>
        <w:lastRenderedPageBreak/>
        <w:t>Litteratur og k</w:t>
      </w:r>
      <w:r w:rsidR="00C763DD" w:rsidRPr="00EB7D7C">
        <w:rPr>
          <w:rFonts w:asciiTheme="majorHAnsi" w:hAnsiTheme="majorHAnsi"/>
          <w:b/>
          <w:sz w:val="28"/>
        </w:rPr>
        <w:t>ilder</w:t>
      </w:r>
    </w:p>
    <w:p w14:paraId="4493107B" w14:textId="77777777" w:rsidR="00B268B1" w:rsidRPr="00B268B1" w:rsidRDefault="00B268B1" w:rsidP="00B268B1">
      <w:pPr>
        <w:jc w:val="both"/>
        <w:rPr>
          <w:rFonts w:asciiTheme="majorHAnsi" w:hAnsiTheme="majorHAnsi" w:cs="Times New Roman"/>
          <w:szCs w:val="20"/>
        </w:rPr>
      </w:pPr>
      <w:r w:rsidRPr="00B268B1">
        <w:rPr>
          <w:rFonts w:asciiTheme="majorHAnsi" w:hAnsiTheme="majorHAnsi" w:cs="Times New Roman"/>
          <w:szCs w:val="20"/>
        </w:rPr>
        <w:t>Kierkegaard, Søren 1843/2009. Gjentagelsen (GT). Et forsøk i den eksperimenterende psykologi. Vidarforlaget.</w:t>
      </w:r>
    </w:p>
    <w:p w14:paraId="4A35BF96" w14:textId="271683C0" w:rsidR="00F50DBA" w:rsidRDefault="007C3F35" w:rsidP="00E8780B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Søltoft, Pia 2015 </w:t>
      </w:r>
      <w:r w:rsidR="00932DFD">
        <w:rPr>
          <w:rFonts w:asciiTheme="majorHAnsi" w:eastAsia="Times New Roman" w:hAnsiTheme="majorHAnsi" w:cs="Arial"/>
          <w:color w:val="333333"/>
          <w:shd w:val="clear" w:color="auto" w:fill="FFFFFF"/>
        </w:rPr>
        <w:t>(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>PS</w:t>
      </w:r>
      <w:r w:rsidR="00932DFD">
        <w:rPr>
          <w:rFonts w:asciiTheme="majorHAnsi" w:eastAsia="Times New Roman" w:hAnsiTheme="majorHAnsi" w:cs="Arial"/>
          <w:color w:val="333333"/>
          <w:shd w:val="clear" w:color="auto" w:fill="FFFFFF"/>
        </w:rPr>
        <w:t>).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  <w:r w:rsidR="002F6983">
        <w:rPr>
          <w:rFonts w:asciiTheme="majorHAnsi" w:eastAsia="Times New Roman" w:hAnsiTheme="majorHAnsi" w:cs="Arial"/>
          <w:color w:val="333333"/>
          <w:shd w:val="clear" w:color="auto" w:fill="FFFFFF"/>
        </w:rPr>
        <w:t>Kunsten at v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>ælge sig selv. Akademisk Forlag, København.</w:t>
      </w:r>
      <w:r w:rsidR="00F50DBA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</w:p>
    <w:p w14:paraId="24DF9E5B" w14:textId="6800C067" w:rsidR="00E8780B" w:rsidRDefault="00C763DD" w:rsidP="00E8780B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  <w:r w:rsidRPr="00C763DD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Espedal, Gry (2012) </w:t>
      </w:r>
      <w:r w:rsidR="00D07328">
        <w:rPr>
          <w:rFonts w:asciiTheme="majorHAnsi" w:eastAsia="Times New Roman" w:hAnsiTheme="majorHAnsi" w:cs="Arial"/>
          <w:color w:val="333333"/>
          <w:shd w:val="clear" w:color="auto" w:fill="FFFFFF"/>
        </w:rPr>
        <w:t>”</w:t>
      </w:r>
      <w:r w:rsidRPr="00C763DD">
        <w:rPr>
          <w:rFonts w:asciiTheme="majorHAnsi" w:eastAsia="Times New Roman" w:hAnsiTheme="majorHAnsi" w:cs="Arial"/>
          <w:color w:val="333333"/>
          <w:shd w:val="clear" w:color="auto" w:fill="FFFFFF"/>
        </w:rPr>
        <w:t>..at finde Ham der hvor Han er.. Kan coaching i sjelesorgsamtaler ha positive effekt? Avsluttende prosjektoppgave i Master of Managament, Consulting. Handelshøyskolen BI – Oslo</w:t>
      </w:r>
      <w:r w:rsidR="00544F21">
        <w:rPr>
          <w:rFonts w:asciiTheme="majorHAnsi" w:eastAsia="Times New Roman" w:hAnsiTheme="majorHAnsi" w:cs="Arial"/>
          <w:color w:val="333333"/>
          <w:shd w:val="clear" w:color="auto" w:fill="FFFFFF"/>
        </w:rPr>
        <w:t>:</w:t>
      </w:r>
      <w:r w:rsidR="00E8780B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</w:p>
    <w:p w14:paraId="54DAAF0F" w14:textId="31CABD5C" w:rsidR="00C763DD" w:rsidRPr="007E3CC9" w:rsidRDefault="00932DFD" w:rsidP="00E8780B">
      <w:pPr>
        <w:jc w:val="both"/>
        <w:rPr>
          <w:rFonts w:asciiTheme="majorHAnsi" w:eastAsia="Times New Roman" w:hAnsiTheme="majorHAnsi" w:cs="Arial"/>
          <w:color w:val="333333"/>
          <w:sz w:val="16"/>
          <w:shd w:val="clear" w:color="auto" w:fill="FFFFFF"/>
        </w:rPr>
      </w:pPr>
      <w:hyperlink r:id="rId16" w:history="1">
        <w:r w:rsidR="00C763DD" w:rsidRPr="007E3CC9">
          <w:rPr>
            <w:rStyle w:val="Hyperkobling"/>
            <w:rFonts w:asciiTheme="majorHAnsi" w:eastAsia="Times New Roman" w:hAnsiTheme="majorHAnsi" w:cs="Arial"/>
            <w:sz w:val="16"/>
          </w:rPr>
          <w:t>https://vid.brage.unit.no/vid-xmlui/bitstream/handle/11250/99087/ProsjektoppgaveBI2012mai5_12.06.02.pdf?sequence=1&amp;isAllowed=y</w:t>
        </w:r>
      </w:hyperlink>
    </w:p>
    <w:p w14:paraId="53121A0B" w14:textId="77777777" w:rsidR="006C67A4" w:rsidRPr="00F22C4C" w:rsidRDefault="006C67A4" w:rsidP="006C67A4">
      <w:pPr>
        <w:jc w:val="both"/>
        <w:rPr>
          <w:rFonts w:asciiTheme="majorHAnsi" w:eastAsia="Times New Roman" w:hAnsiTheme="majorHAnsi" w:cs="Times New Roman"/>
          <w:szCs w:val="20"/>
          <w:shd w:val="clear" w:color="auto" w:fill="FFFFFF"/>
        </w:rPr>
      </w:pPr>
      <w:r w:rsidRPr="00F22C4C">
        <w:rPr>
          <w:rFonts w:asciiTheme="majorHAnsi" w:eastAsia="Times New Roman" w:hAnsiTheme="majorHAnsi" w:cs="Times New Roman"/>
          <w:szCs w:val="20"/>
          <w:shd w:val="clear" w:color="auto" w:fill="FFFFFF"/>
        </w:rPr>
        <w:t>Møllehave, Johannes (1983). Til trøst. Lindhardt og Ringhof. 3. udgave, 3. oplag.</w:t>
      </w:r>
    </w:p>
    <w:p w14:paraId="23829455" w14:textId="31DFEFA4" w:rsidR="001C2719" w:rsidRPr="00C71692" w:rsidRDefault="003C4582">
      <w:pPr>
        <w:rPr>
          <w:rFonts w:asciiTheme="majorHAnsi" w:hAnsiTheme="majorHAnsi"/>
        </w:rPr>
      </w:pPr>
      <w:r w:rsidRPr="00C71692">
        <w:rPr>
          <w:rFonts w:asciiTheme="majorHAnsi" w:hAnsiTheme="majorHAnsi"/>
        </w:rPr>
        <w:t>Gry Espedal. Verdidebatt. Vårt Land 9.2.2016.</w:t>
      </w:r>
      <w:r w:rsidR="001C2719" w:rsidRPr="00C71692">
        <w:rPr>
          <w:rFonts w:asciiTheme="majorHAnsi" w:hAnsiTheme="majorHAnsi"/>
        </w:rPr>
        <w:t xml:space="preserve"> </w:t>
      </w:r>
      <w:hyperlink r:id="rId17" w:history="1">
        <w:r w:rsidR="001C2719" w:rsidRPr="00C71692">
          <w:rPr>
            <w:rStyle w:val="Hyperkobling"/>
            <w:rFonts w:asciiTheme="majorHAnsi" w:hAnsiTheme="majorHAnsi"/>
          </w:rPr>
          <w:t>http://www.verdidebatt.no/gryespedal</w:t>
        </w:r>
      </w:hyperlink>
    </w:p>
    <w:p w14:paraId="4AEF69A8" w14:textId="4ACDED02" w:rsidR="00C71692" w:rsidRPr="00C71692" w:rsidRDefault="00C71692" w:rsidP="00C71692">
      <w:pPr>
        <w:rPr>
          <w:rFonts w:asciiTheme="majorHAnsi" w:hAnsiTheme="majorHAnsi"/>
        </w:rPr>
      </w:pPr>
      <w:r w:rsidRPr="00C71692">
        <w:rPr>
          <w:rFonts w:asciiTheme="majorHAnsi" w:eastAsia="Times New Roman" w:hAnsiTheme="majorHAnsi" w:cs="Arial"/>
          <w:color w:val="333333"/>
          <w:shd w:val="clear" w:color="auto" w:fill="FFFFFF"/>
        </w:rPr>
        <w:t>Johannessen, Christine Tind, phd./forsker i sjelesorg</w:t>
      </w: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. </w:t>
      </w:r>
      <w:r w:rsidRPr="00C71692">
        <w:rPr>
          <w:rFonts w:asciiTheme="majorHAnsi" w:hAnsiTheme="majorHAnsi"/>
        </w:rPr>
        <w:t>Mennesket er ikke et dokument</w:t>
      </w:r>
      <w:r>
        <w:rPr>
          <w:rFonts w:asciiTheme="majorHAnsi" w:hAnsiTheme="majorHAnsi"/>
        </w:rPr>
        <w:t>:</w:t>
      </w:r>
    </w:p>
    <w:p w14:paraId="5DB52DAB" w14:textId="77777777" w:rsidR="00C71692" w:rsidRPr="00C71692" w:rsidRDefault="00932DFD" w:rsidP="00C71692">
      <w:pPr>
        <w:rPr>
          <w:rFonts w:asciiTheme="majorHAnsi" w:hAnsiTheme="majorHAnsi"/>
          <w:sz w:val="20"/>
        </w:rPr>
      </w:pPr>
      <w:hyperlink r:id="rId18" w:history="1">
        <w:r w:rsidR="00C71692" w:rsidRPr="007E3CC9">
          <w:rPr>
            <w:rStyle w:val="Hyperkobling"/>
            <w:rFonts w:asciiTheme="majorHAnsi" w:hAnsiTheme="majorHAnsi"/>
            <w:sz w:val="22"/>
          </w:rPr>
          <w:t>https://www.folkekirken.dk/aktuelt/nyheder/lektor-i-sjaelesorg-mennesket-er-ikke-et-dokument</w:t>
        </w:r>
      </w:hyperlink>
      <w:r w:rsidR="00C71692" w:rsidRPr="00C71692">
        <w:rPr>
          <w:rFonts w:asciiTheme="majorHAnsi" w:hAnsiTheme="majorHAnsi"/>
          <w:sz w:val="20"/>
        </w:rPr>
        <w:t xml:space="preserve"> </w:t>
      </w:r>
    </w:p>
    <w:p w14:paraId="7A31E919" w14:textId="2C4238B3" w:rsidR="00C71692" w:rsidRPr="00C71692" w:rsidRDefault="00C71692" w:rsidP="00C71692">
      <w:pPr>
        <w:jc w:val="both"/>
        <w:rPr>
          <w:rFonts w:asciiTheme="majorHAnsi" w:hAnsiTheme="majorHAnsi"/>
          <w:sz w:val="20"/>
        </w:rPr>
      </w:pPr>
      <w:r w:rsidRPr="00C71692">
        <w:rPr>
          <w:rFonts w:asciiTheme="majorHAnsi" w:hAnsiTheme="majorHAnsi"/>
        </w:rPr>
        <w:t>Folkekirkens Uddannelses- og Videnscenter</w:t>
      </w:r>
      <w:r w:rsidR="007E3CC9">
        <w:rPr>
          <w:rFonts w:asciiTheme="majorHAnsi" w:hAnsiTheme="majorHAnsi"/>
        </w:rPr>
        <w:t>:</w:t>
      </w:r>
    </w:p>
    <w:p w14:paraId="67C85359" w14:textId="77777777" w:rsidR="00C71692" w:rsidRPr="00C71692" w:rsidRDefault="00932DFD" w:rsidP="00C71692">
      <w:pPr>
        <w:jc w:val="both"/>
        <w:rPr>
          <w:rFonts w:asciiTheme="majorHAnsi" w:hAnsiTheme="majorHAnsi"/>
        </w:rPr>
      </w:pPr>
      <w:hyperlink r:id="rId19" w:history="1">
        <w:r w:rsidR="00C71692" w:rsidRPr="007E3CC9">
          <w:rPr>
            <w:rStyle w:val="Hyperkobling"/>
            <w:rFonts w:asciiTheme="majorHAnsi" w:hAnsiTheme="majorHAnsi"/>
            <w:sz w:val="22"/>
          </w:rPr>
          <w:t>https://www.facebook.com/FolkekirkensUddannelsesOgVidenscenter/</w:t>
        </w:r>
      </w:hyperlink>
      <w:r w:rsidR="00C71692" w:rsidRPr="00C71692">
        <w:rPr>
          <w:rFonts w:asciiTheme="majorHAnsi" w:hAnsiTheme="majorHAnsi"/>
        </w:rPr>
        <w:t xml:space="preserve"> </w:t>
      </w:r>
    </w:p>
    <w:p w14:paraId="0F2862AA" w14:textId="77777777" w:rsidR="003C4582" w:rsidRDefault="003C4582">
      <w:pPr>
        <w:rPr>
          <w:rFonts w:asciiTheme="majorHAnsi" w:hAnsiTheme="majorHAnsi"/>
        </w:rPr>
      </w:pPr>
    </w:p>
    <w:p w14:paraId="1B5DC55D" w14:textId="77777777" w:rsidR="003C4582" w:rsidRDefault="003C4582">
      <w:pPr>
        <w:rPr>
          <w:rFonts w:asciiTheme="majorHAnsi" w:hAnsiTheme="majorHAnsi"/>
        </w:rPr>
      </w:pPr>
    </w:p>
    <w:p w14:paraId="0E333BD4" w14:textId="03B8A341" w:rsidR="001D1A3F" w:rsidRDefault="001D1A3F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29E30386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050B0227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125E36D0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43697638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3FE92613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6E6677AC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6C09FA57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55D5DB5B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084D26BA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12D359EE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512DC751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64444FAE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2BB1BD93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5CC27170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2A86C901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0FD9F3BF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3768ABB2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458FA62D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32E6F65F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6186752C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7E4A10F1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7A78E655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0B294398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4912C34F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6FDB842A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536A30A0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2BD83D39" w14:textId="77777777" w:rsidR="00462091" w:rsidRDefault="00462091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29228E8A" w14:textId="77777777" w:rsidR="00BF269D" w:rsidRDefault="00BF269D" w:rsidP="001D1A3F">
      <w:pPr>
        <w:jc w:val="both"/>
        <w:rPr>
          <w:rFonts w:asciiTheme="majorHAnsi" w:eastAsia="Times New Roman" w:hAnsiTheme="majorHAnsi" w:cs="Arial"/>
          <w:color w:val="333333"/>
          <w:shd w:val="clear" w:color="auto" w:fill="FFFFFF"/>
        </w:rPr>
      </w:pPr>
    </w:p>
    <w:p w14:paraId="5BA86C0B" w14:textId="6745C38D" w:rsidR="00CE0B47" w:rsidRPr="00CE0B47" w:rsidRDefault="009131D0" w:rsidP="00CE0B47">
      <w:pPr>
        <w:ind w:left="2832" w:firstLine="708"/>
        <w:jc w:val="both"/>
        <w:rPr>
          <w:rFonts w:asciiTheme="majorHAnsi" w:eastAsia="Times New Roman" w:hAnsiTheme="majorHAnsi" w:cs="Arial"/>
          <w:i/>
          <w:color w:val="333333"/>
          <w:sz w:val="16"/>
          <w:shd w:val="clear" w:color="auto" w:fill="FFFFFF"/>
        </w:rPr>
      </w:pPr>
      <w:r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 </w:t>
      </w:r>
      <w:r w:rsidR="00B931AC">
        <w:rPr>
          <w:rFonts w:asciiTheme="majorHAnsi" w:eastAsia="Times New Roman" w:hAnsiTheme="majorHAnsi" w:cs="Arial"/>
          <w:color w:val="333333"/>
          <w:shd w:val="clear" w:color="auto" w:fill="FFFFFF"/>
        </w:rPr>
        <w:t xml:space="preserve"> </w:t>
      </w:r>
      <w:r w:rsidR="00462091" w:rsidRPr="00B931AC">
        <w:rPr>
          <w:rFonts w:asciiTheme="majorHAnsi" w:eastAsia="Times New Roman" w:hAnsiTheme="majorHAnsi" w:cs="Arial"/>
          <w:i/>
          <w:color w:val="333333"/>
          <w:sz w:val="16"/>
          <w:shd w:val="clear" w:color="auto" w:fill="FFFFFF"/>
        </w:rPr>
        <w:t xml:space="preserve">frankOforever </w:t>
      </w:r>
      <w:r w:rsidR="00B04CEF" w:rsidRPr="00B931AC">
        <w:rPr>
          <w:rFonts w:asciiTheme="majorHAnsi" w:eastAsia="Times New Roman" w:hAnsiTheme="majorHAnsi" w:cs="Arial"/>
          <w:i/>
          <w:color w:val="333333"/>
          <w:sz w:val="16"/>
          <w:shd w:val="clear" w:color="auto" w:fill="FFFFFF"/>
        </w:rPr>
        <w:t xml:space="preserve">29/4 2021 </w:t>
      </w:r>
    </w:p>
    <w:p w14:paraId="381CF438" w14:textId="77777777" w:rsidR="00CB01B5" w:rsidRPr="004076D7" w:rsidRDefault="00CB01B5" w:rsidP="009B27A9">
      <w:pPr>
        <w:jc w:val="both"/>
        <w:rPr>
          <w:rFonts w:asciiTheme="majorHAnsi" w:eastAsia="Times New Roman" w:hAnsiTheme="majorHAnsi" w:cs="Arial"/>
          <w:i/>
          <w:color w:val="333333"/>
          <w:sz w:val="14"/>
          <w:shd w:val="clear" w:color="auto" w:fill="FFFFFF"/>
        </w:rPr>
      </w:pPr>
    </w:p>
    <w:sectPr w:rsidR="00CB01B5" w:rsidRPr="004076D7" w:rsidSect="00AD6CA0">
      <w:footerReference w:type="even" r:id="rId20"/>
      <w:footerReference w:type="default" r:id="rId2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5751A" w14:textId="77777777" w:rsidR="00932DFD" w:rsidRDefault="00932DFD" w:rsidP="008C6A7A">
      <w:r>
        <w:separator/>
      </w:r>
    </w:p>
  </w:endnote>
  <w:endnote w:type="continuationSeparator" w:id="0">
    <w:p w14:paraId="5D170265" w14:textId="77777777" w:rsidR="00932DFD" w:rsidRDefault="00932DFD" w:rsidP="008C6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35F4B" w14:textId="77777777" w:rsidR="00932DFD" w:rsidRDefault="00932DFD" w:rsidP="00AD6CA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519EBD5C" w14:textId="77777777" w:rsidR="00932DFD" w:rsidRDefault="00932DFD" w:rsidP="00E9392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2A469" w14:textId="77777777" w:rsidR="00932DFD" w:rsidRDefault="00932DFD" w:rsidP="00AD6CA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5DA6">
      <w:rPr>
        <w:rStyle w:val="Sidetall"/>
        <w:noProof/>
      </w:rPr>
      <w:t>8</w:t>
    </w:r>
    <w:r>
      <w:rPr>
        <w:rStyle w:val="Sidetall"/>
      </w:rPr>
      <w:fldChar w:fldCharType="end"/>
    </w:r>
  </w:p>
  <w:p w14:paraId="32E2F4B5" w14:textId="77777777" w:rsidR="00932DFD" w:rsidRDefault="00932DFD" w:rsidP="00E93927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EBD39" w14:textId="77777777" w:rsidR="00932DFD" w:rsidRDefault="00932DFD" w:rsidP="008C6A7A">
      <w:r>
        <w:separator/>
      </w:r>
    </w:p>
  </w:footnote>
  <w:footnote w:type="continuationSeparator" w:id="0">
    <w:p w14:paraId="0C8B5F16" w14:textId="77777777" w:rsidR="00932DFD" w:rsidRDefault="00932DFD" w:rsidP="008C6A7A">
      <w:r>
        <w:continuationSeparator/>
      </w:r>
    </w:p>
  </w:footnote>
  <w:footnote w:id="1">
    <w:p w14:paraId="2BFA7442" w14:textId="2B5A1579" w:rsidR="00932DFD" w:rsidRPr="004559C1" w:rsidRDefault="00932DFD">
      <w:pPr>
        <w:pStyle w:val="Fotnotetekst"/>
        <w:rPr>
          <w:rFonts w:asciiTheme="majorHAnsi" w:hAnsiTheme="majorHAnsi"/>
          <w:sz w:val="14"/>
          <w:szCs w:val="16"/>
          <w:lang/>
        </w:rPr>
      </w:pPr>
      <w:r w:rsidRPr="004559C1">
        <w:rPr>
          <w:rStyle w:val="Fotnotereferanse"/>
          <w:rFonts w:asciiTheme="majorHAnsi" w:hAnsiTheme="majorHAnsi"/>
          <w:sz w:val="14"/>
          <w:szCs w:val="16"/>
        </w:rPr>
        <w:footnoteRef/>
      </w:r>
      <w:r w:rsidRPr="004559C1">
        <w:rPr>
          <w:rFonts w:asciiTheme="majorHAnsi" w:hAnsiTheme="majorHAnsi"/>
          <w:sz w:val="14"/>
          <w:szCs w:val="16"/>
        </w:rPr>
        <w:t xml:space="preserve"> </w:t>
      </w:r>
      <w:hyperlink r:id="rId1" w:history="1">
        <w:r w:rsidRPr="004559C1">
          <w:rPr>
            <w:rStyle w:val="Hyperkobling"/>
            <w:rFonts w:asciiTheme="majorHAnsi" w:hAnsiTheme="majorHAnsi"/>
            <w:sz w:val="14"/>
            <w:szCs w:val="16"/>
          </w:rPr>
          <w:t>file:///Users/frankoterholt/Downloads/21385-Artikeltekst-48705-1-10-20150717.pdf</w:t>
        </w:r>
      </w:hyperlink>
      <w:r w:rsidRPr="004559C1">
        <w:rPr>
          <w:rFonts w:asciiTheme="majorHAnsi" w:hAnsiTheme="majorHAnsi"/>
          <w:sz w:val="14"/>
          <w:szCs w:val="16"/>
        </w:rPr>
        <w:t xml:space="preserve"> , s.69f. ”At bedrage et Menneske ind i det Sande”, 69.</w:t>
      </w:r>
    </w:p>
  </w:footnote>
  <w:footnote w:id="2">
    <w:p w14:paraId="62137109" w14:textId="77777777" w:rsidR="00932DFD" w:rsidRPr="004559C1" w:rsidRDefault="00932DFD" w:rsidP="00CB3EA9">
      <w:pPr>
        <w:pStyle w:val="Fotnotetekst"/>
        <w:rPr>
          <w:rFonts w:asciiTheme="majorHAnsi" w:hAnsiTheme="majorHAnsi"/>
          <w:sz w:val="14"/>
          <w:szCs w:val="16"/>
          <w:lang w:val="en-US"/>
        </w:rPr>
      </w:pPr>
      <w:r w:rsidRPr="004559C1">
        <w:rPr>
          <w:rStyle w:val="Fotnotereferanse"/>
          <w:rFonts w:asciiTheme="majorHAnsi" w:hAnsiTheme="majorHAnsi"/>
          <w:sz w:val="14"/>
          <w:szCs w:val="16"/>
        </w:rPr>
        <w:footnoteRef/>
      </w:r>
      <w:r w:rsidRPr="004559C1">
        <w:rPr>
          <w:rFonts w:asciiTheme="majorHAnsi" w:hAnsiTheme="majorHAnsi"/>
          <w:sz w:val="14"/>
          <w:szCs w:val="16"/>
        </w:rPr>
        <w:t xml:space="preserve"> Gry Espedal. Verdidebatt. Vårt Land 9.2.2016. </w:t>
      </w:r>
      <w:hyperlink r:id="rId2" w:history="1">
        <w:r w:rsidRPr="004559C1">
          <w:rPr>
            <w:rStyle w:val="Hyperkobling"/>
            <w:rFonts w:asciiTheme="majorHAnsi" w:hAnsiTheme="majorHAnsi"/>
            <w:sz w:val="14"/>
            <w:szCs w:val="16"/>
            <w:lang w:val="en-US"/>
          </w:rPr>
          <w:t>http://www.verdidebatt.no/gryespedal</w:t>
        </w:r>
      </w:hyperlink>
      <w:r w:rsidRPr="004559C1">
        <w:rPr>
          <w:rFonts w:asciiTheme="majorHAnsi" w:hAnsiTheme="majorHAnsi"/>
          <w:sz w:val="14"/>
          <w:szCs w:val="16"/>
          <w:lang w:val="en-US"/>
        </w:rPr>
        <w:t xml:space="preserve"> </w:t>
      </w:r>
    </w:p>
  </w:footnote>
  <w:footnote w:id="3">
    <w:p w14:paraId="5E982693" w14:textId="0CB64750" w:rsidR="004559C1" w:rsidRPr="004559C1" w:rsidRDefault="004559C1">
      <w:pPr>
        <w:pStyle w:val="Fotnotetekst"/>
        <w:rPr>
          <w:rFonts w:asciiTheme="majorHAnsi" w:hAnsiTheme="majorHAnsi"/>
          <w:sz w:val="14"/>
          <w:szCs w:val="16"/>
          <w:lang/>
        </w:rPr>
      </w:pPr>
      <w:r w:rsidRPr="004559C1">
        <w:rPr>
          <w:rStyle w:val="Fotnotereferanse"/>
          <w:rFonts w:asciiTheme="majorHAnsi" w:hAnsiTheme="majorHAnsi"/>
          <w:sz w:val="14"/>
          <w:szCs w:val="16"/>
        </w:rPr>
        <w:footnoteRef/>
      </w:r>
      <w:r w:rsidRPr="004559C1">
        <w:rPr>
          <w:rFonts w:asciiTheme="majorHAnsi" w:hAnsiTheme="majorHAnsi"/>
          <w:sz w:val="14"/>
          <w:szCs w:val="16"/>
        </w:rPr>
        <w:t xml:space="preserve"> </w:t>
      </w:r>
      <w:r w:rsidRPr="004559C1">
        <w:rPr>
          <w:rFonts w:asciiTheme="majorHAnsi" w:eastAsia="Times New Roman" w:hAnsiTheme="majorHAnsi" w:cs="Arial"/>
          <w:color w:val="333333"/>
          <w:sz w:val="14"/>
          <w:szCs w:val="16"/>
          <w:shd w:val="clear" w:color="auto" w:fill="FFFFFF"/>
        </w:rPr>
        <w:t>PS2015</w:t>
      </w:r>
      <w:r w:rsidRPr="004559C1">
        <w:rPr>
          <w:rFonts w:asciiTheme="majorHAnsi" w:eastAsia="Times New Roman" w:hAnsiTheme="majorHAnsi" w:cs="Arial"/>
          <w:color w:val="333333"/>
          <w:sz w:val="14"/>
          <w:szCs w:val="16"/>
          <w:shd w:val="clear" w:color="auto" w:fill="FFFFFF"/>
        </w:rPr>
        <w:t>,172.</w:t>
      </w:r>
    </w:p>
  </w:footnote>
  <w:footnote w:id="4">
    <w:p w14:paraId="5F0CEA83" w14:textId="63F802DD" w:rsidR="00932DFD" w:rsidRPr="004559C1" w:rsidRDefault="00932DFD" w:rsidP="006C1365">
      <w:pPr>
        <w:jc w:val="both"/>
        <w:rPr>
          <w:rFonts w:asciiTheme="majorHAnsi" w:hAnsiTheme="majorHAnsi"/>
          <w:sz w:val="14"/>
          <w:szCs w:val="16"/>
          <w:lang w:val="en-US"/>
        </w:rPr>
      </w:pPr>
      <w:r w:rsidRPr="004559C1">
        <w:rPr>
          <w:rStyle w:val="Fotnotereferanse"/>
          <w:rFonts w:asciiTheme="majorHAnsi" w:hAnsiTheme="majorHAnsi"/>
          <w:sz w:val="14"/>
          <w:szCs w:val="16"/>
        </w:rPr>
        <w:footnoteRef/>
      </w:r>
      <w:r w:rsidRPr="004559C1">
        <w:rPr>
          <w:rFonts w:asciiTheme="majorHAnsi" w:hAnsiTheme="majorHAnsi"/>
          <w:sz w:val="14"/>
          <w:szCs w:val="16"/>
          <w:lang w:val="en-US"/>
        </w:rPr>
        <w:t xml:space="preserve"> Se også Co-Active Training Institute </w:t>
      </w:r>
      <w:hyperlink r:id="rId3" w:history="1">
        <w:r w:rsidRPr="004559C1">
          <w:rPr>
            <w:rStyle w:val="Hyperkobling"/>
            <w:rFonts w:asciiTheme="majorHAnsi" w:hAnsiTheme="majorHAnsi"/>
            <w:sz w:val="14"/>
            <w:szCs w:val="16"/>
            <w:lang w:val="en-US"/>
          </w:rPr>
          <w:t>https://coactive.com/about/what-is-coactive/</w:t>
        </w:r>
      </w:hyperlink>
      <w:r w:rsidRPr="004559C1">
        <w:rPr>
          <w:rFonts w:asciiTheme="majorHAnsi" w:hAnsiTheme="majorHAnsi"/>
          <w:sz w:val="14"/>
          <w:szCs w:val="16"/>
          <w:lang w:val="en-US"/>
        </w:rPr>
        <w:t xml:space="preserve"> 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3B3F"/>
    <w:multiLevelType w:val="hybridMultilevel"/>
    <w:tmpl w:val="4A9CAD7A"/>
    <w:lvl w:ilvl="0" w:tplc="5EF4139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057AC"/>
    <w:multiLevelType w:val="hybridMultilevel"/>
    <w:tmpl w:val="050C1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90A46"/>
    <w:multiLevelType w:val="hybridMultilevel"/>
    <w:tmpl w:val="D548B586"/>
    <w:lvl w:ilvl="0" w:tplc="550AE392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DC0BA9"/>
    <w:multiLevelType w:val="hybridMultilevel"/>
    <w:tmpl w:val="8DBE3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26037"/>
    <w:multiLevelType w:val="hybridMultilevel"/>
    <w:tmpl w:val="87D43626"/>
    <w:lvl w:ilvl="0" w:tplc="A4862BD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34"/>
    <w:rsid w:val="000017C7"/>
    <w:rsid w:val="00001944"/>
    <w:rsid w:val="00002532"/>
    <w:rsid w:val="0000289A"/>
    <w:rsid w:val="000034B7"/>
    <w:rsid w:val="00003A82"/>
    <w:rsid w:val="00003C97"/>
    <w:rsid w:val="000050C2"/>
    <w:rsid w:val="00005442"/>
    <w:rsid w:val="000155EF"/>
    <w:rsid w:val="00017308"/>
    <w:rsid w:val="00017309"/>
    <w:rsid w:val="00017E6A"/>
    <w:rsid w:val="00022739"/>
    <w:rsid w:val="00022C30"/>
    <w:rsid w:val="00023BF4"/>
    <w:rsid w:val="00027626"/>
    <w:rsid w:val="000320C9"/>
    <w:rsid w:val="000370F2"/>
    <w:rsid w:val="000406C3"/>
    <w:rsid w:val="00040A16"/>
    <w:rsid w:val="000411C2"/>
    <w:rsid w:val="000424E7"/>
    <w:rsid w:val="00043A29"/>
    <w:rsid w:val="000449AD"/>
    <w:rsid w:val="00044D56"/>
    <w:rsid w:val="0005093E"/>
    <w:rsid w:val="00052284"/>
    <w:rsid w:val="00053A78"/>
    <w:rsid w:val="00054614"/>
    <w:rsid w:val="00056D76"/>
    <w:rsid w:val="00057DB8"/>
    <w:rsid w:val="000613DD"/>
    <w:rsid w:val="000624F9"/>
    <w:rsid w:val="000631FE"/>
    <w:rsid w:val="0006352B"/>
    <w:rsid w:val="00063863"/>
    <w:rsid w:val="00064448"/>
    <w:rsid w:val="000656DE"/>
    <w:rsid w:val="00065B2A"/>
    <w:rsid w:val="000732B0"/>
    <w:rsid w:val="00076A3A"/>
    <w:rsid w:val="00077635"/>
    <w:rsid w:val="00081958"/>
    <w:rsid w:val="000836DA"/>
    <w:rsid w:val="000839F6"/>
    <w:rsid w:val="00084A36"/>
    <w:rsid w:val="000858D5"/>
    <w:rsid w:val="00087382"/>
    <w:rsid w:val="00087795"/>
    <w:rsid w:val="0009638E"/>
    <w:rsid w:val="00097832"/>
    <w:rsid w:val="000A217B"/>
    <w:rsid w:val="000A2ACC"/>
    <w:rsid w:val="000A3D09"/>
    <w:rsid w:val="000B110F"/>
    <w:rsid w:val="000B3503"/>
    <w:rsid w:val="000B4401"/>
    <w:rsid w:val="000C04A4"/>
    <w:rsid w:val="000C1E3D"/>
    <w:rsid w:val="000C2BE2"/>
    <w:rsid w:val="000C4832"/>
    <w:rsid w:val="000C77D8"/>
    <w:rsid w:val="000D1EF3"/>
    <w:rsid w:val="000D36D7"/>
    <w:rsid w:val="000D5FAA"/>
    <w:rsid w:val="000E1E3F"/>
    <w:rsid w:val="000E27F1"/>
    <w:rsid w:val="000E2D2C"/>
    <w:rsid w:val="000E3557"/>
    <w:rsid w:val="000E360F"/>
    <w:rsid w:val="000E53CC"/>
    <w:rsid w:val="000F1D37"/>
    <w:rsid w:val="000F4F33"/>
    <w:rsid w:val="000F793E"/>
    <w:rsid w:val="00101D22"/>
    <w:rsid w:val="00102DF3"/>
    <w:rsid w:val="0010402B"/>
    <w:rsid w:val="001043CD"/>
    <w:rsid w:val="0010451C"/>
    <w:rsid w:val="00105142"/>
    <w:rsid w:val="001078F9"/>
    <w:rsid w:val="00113A29"/>
    <w:rsid w:val="001142DD"/>
    <w:rsid w:val="001178D5"/>
    <w:rsid w:val="00122B2D"/>
    <w:rsid w:val="00124FBD"/>
    <w:rsid w:val="00131043"/>
    <w:rsid w:val="0013445F"/>
    <w:rsid w:val="001379B0"/>
    <w:rsid w:val="001401DB"/>
    <w:rsid w:val="001406E9"/>
    <w:rsid w:val="001410B4"/>
    <w:rsid w:val="00141ABD"/>
    <w:rsid w:val="00143490"/>
    <w:rsid w:val="0014488C"/>
    <w:rsid w:val="001454F2"/>
    <w:rsid w:val="00147BFD"/>
    <w:rsid w:val="0015128D"/>
    <w:rsid w:val="00151B61"/>
    <w:rsid w:val="00151C83"/>
    <w:rsid w:val="001527B0"/>
    <w:rsid w:val="0015593D"/>
    <w:rsid w:val="00155BE4"/>
    <w:rsid w:val="00155EB4"/>
    <w:rsid w:val="00157840"/>
    <w:rsid w:val="00157EF1"/>
    <w:rsid w:val="00160336"/>
    <w:rsid w:val="001609B3"/>
    <w:rsid w:val="001609D6"/>
    <w:rsid w:val="0016134F"/>
    <w:rsid w:val="001634BE"/>
    <w:rsid w:val="00163A87"/>
    <w:rsid w:val="001640C1"/>
    <w:rsid w:val="001660CF"/>
    <w:rsid w:val="00167E15"/>
    <w:rsid w:val="00170F6C"/>
    <w:rsid w:val="00172313"/>
    <w:rsid w:val="00177305"/>
    <w:rsid w:val="001820B4"/>
    <w:rsid w:val="00183FF6"/>
    <w:rsid w:val="00184418"/>
    <w:rsid w:val="0019557B"/>
    <w:rsid w:val="00196A0D"/>
    <w:rsid w:val="0019789C"/>
    <w:rsid w:val="001A1DCA"/>
    <w:rsid w:val="001A35C8"/>
    <w:rsid w:val="001A51C3"/>
    <w:rsid w:val="001A6B02"/>
    <w:rsid w:val="001A6D6A"/>
    <w:rsid w:val="001A7094"/>
    <w:rsid w:val="001A7F12"/>
    <w:rsid w:val="001B553E"/>
    <w:rsid w:val="001B5809"/>
    <w:rsid w:val="001B61F2"/>
    <w:rsid w:val="001C2540"/>
    <w:rsid w:val="001C2719"/>
    <w:rsid w:val="001C764F"/>
    <w:rsid w:val="001C7D77"/>
    <w:rsid w:val="001D1A3F"/>
    <w:rsid w:val="001D2E47"/>
    <w:rsid w:val="001D4A3D"/>
    <w:rsid w:val="001D4C07"/>
    <w:rsid w:val="001D53D0"/>
    <w:rsid w:val="001D5899"/>
    <w:rsid w:val="001D6100"/>
    <w:rsid w:val="001D667D"/>
    <w:rsid w:val="001D70D0"/>
    <w:rsid w:val="001D7384"/>
    <w:rsid w:val="001D7973"/>
    <w:rsid w:val="001E103A"/>
    <w:rsid w:val="001E1846"/>
    <w:rsid w:val="001E276D"/>
    <w:rsid w:val="001E2CEF"/>
    <w:rsid w:val="001E4A08"/>
    <w:rsid w:val="001E5B3B"/>
    <w:rsid w:val="001F0273"/>
    <w:rsid w:val="001F0785"/>
    <w:rsid w:val="001F6125"/>
    <w:rsid w:val="001F6602"/>
    <w:rsid w:val="001F712C"/>
    <w:rsid w:val="00200080"/>
    <w:rsid w:val="002000DF"/>
    <w:rsid w:val="00200CE0"/>
    <w:rsid w:val="00204D6A"/>
    <w:rsid w:val="00206BE4"/>
    <w:rsid w:val="00207D98"/>
    <w:rsid w:val="0021036F"/>
    <w:rsid w:val="00211100"/>
    <w:rsid w:val="002139F4"/>
    <w:rsid w:val="00213DEA"/>
    <w:rsid w:val="00216719"/>
    <w:rsid w:val="00220F0A"/>
    <w:rsid w:val="00222635"/>
    <w:rsid w:val="00225560"/>
    <w:rsid w:val="00226723"/>
    <w:rsid w:val="00227018"/>
    <w:rsid w:val="0022701C"/>
    <w:rsid w:val="00230B68"/>
    <w:rsid w:val="00230CB2"/>
    <w:rsid w:val="0023618C"/>
    <w:rsid w:val="002405B8"/>
    <w:rsid w:val="002411B3"/>
    <w:rsid w:val="00245261"/>
    <w:rsid w:val="0024596B"/>
    <w:rsid w:val="002507B4"/>
    <w:rsid w:val="00251F9D"/>
    <w:rsid w:val="002606B8"/>
    <w:rsid w:val="00263ADB"/>
    <w:rsid w:val="00264EF6"/>
    <w:rsid w:val="002707A2"/>
    <w:rsid w:val="00273052"/>
    <w:rsid w:val="002743B5"/>
    <w:rsid w:val="00283800"/>
    <w:rsid w:val="00293946"/>
    <w:rsid w:val="00294209"/>
    <w:rsid w:val="002963D7"/>
    <w:rsid w:val="00297D95"/>
    <w:rsid w:val="002A0F3A"/>
    <w:rsid w:val="002A5C84"/>
    <w:rsid w:val="002A7286"/>
    <w:rsid w:val="002A7400"/>
    <w:rsid w:val="002B02FF"/>
    <w:rsid w:val="002B0756"/>
    <w:rsid w:val="002B13C2"/>
    <w:rsid w:val="002B359E"/>
    <w:rsid w:val="002B4206"/>
    <w:rsid w:val="002B5A09"/>
    <w:rsid w:val="002B635E"/>
    <w:rsid w:val="002B7059"/>
    <w:rsid w:val="002C449C"/>
    <w:rsid w:val="002D25D7"/>
    <w:rsid w:val="002D6C2F"/>
    <w:rsid w:val="002D7B9C"/>
    <w:rsid w:val="002F164C"/>
    <w:rsid w:val="002F2FB9"/>
    <w:rsid w:val="002F5E50"/>
    <w:rsid w:val="002F6983"/>
    <w:rsid w:val="002F7D6E"/>
    <w:rsid w:val="00301715"/>
    <w:rsid w:val="00302CC0"/>
    <w:rsid w:val="0030482A"/>
    <w:rsid w:val="00316CAD"/>
    <w:rsid w:val="003173BB"/>
    <w:rsid w:val="003245F9"/>
    <w:rsid w:val="00324DDC"/>
    <w:rsid w:val="003310D3"/>
    <w:rsid w:val="003337E1"/>
    <w:rsid w:val="00335F39"/>
    <w:rsid w:val="00341289"/>
    <w:rsid w:val="00341C65"/>
    <w:rsid w:val="00346732"/>
    <w:rsid w:val="00346789"/>
    <w:rsid w:val="003534F6"/>
    <w:rsid w:val="003562BA"/>
    <w:rsid w:val="003605E2"/>
    <w:rsid w:val="00362C5C"/>
    <w:rsid w:val="003633FD"/>
    <w:rsid w:val="00363E31"/>
    <w:rsid w:val="003646EB"/>
    <w:rsid w:val="003664F4"/>
    <w:rsid w:val="003726C2"/>
    <w:rsid w:val="003728F1"/>
    <w:rsid w:val="0037372B"/>
    <w:rsid w:val="0037374A"/>
    <w:rsid w:val="00374C94"/>
    <w:rsid w:val="00374EF5"/>
    <w:rsid w:val="0037624B"/>
    <w:rsid w:val="003762CA"/>
    <w:rsid w:val="003762E7"/>
    <w:rsid w:val="00377044"/>
    <w:rsid w:val="00380265"/>
    <w:rsid w:val="003809EE"/>
    <w:rsid w:val="003851C6"/>
    <w:rsid w:val="003867C9"/>
    <w:rsid w:val="003876C4"/>
    <w:rsid w:val="00387A9A"/>
    <w:rsid w:val="00390B9E"/>
    <w:rsid w:val="00391F6F"/>
    <w:rsid w:val="00392BD5"/>
    <w:rsid w:val="00395033"/>
    <w:rsid w:val="00395255"/>
    <w:rsid w:val="003A7240"/>
    <w:rsid w:val="003B0012"/>
    <w:rsid w:val="003B0DEA"/>
    <w:rsid w:val="003B2ABA"/>
    <w:rsid w:val="003B6936"/>
    <w:rsid w:val="003B6D54"/>
    <w:rsid w:val="003C342E"/>
    <w:rsid w:val="003C4582"/>
    <w:rsid w:val="003C5D09"/>
    <w:rsid w:val="003C700E"/>
    <w:rsid w:val="003C7F0B"/>
    <w:rsid w:val="003D03D0"/>
    <w:rsid w:val="003D16FA"/>
    <w:rsid w:val="003D3BCF"/>
    <w:rsid w:val="003D4B8A"/>
    <w:rsid w:val="003E0CF2"/>
    <w:rsid w:val="003E1C09"/>
    <w:rsid w:val="003E50CD"/>
    <w:rsid w:val="003E6CEA"/>
    <w:rsid w:val="003E7114"/>
    <w:rsid w:val="003F19CB"/>
    <w:rsid w:val="003F2470"/>
    <w:rsid w:val="003F5B4A"/>
    <w:rsid w:val="003F6692"/>
    <w:rsid w:val="003F69B8"/>
    <w:rsid w:val="00401AFA"/>
    <w:rsid w:val="00401B69"/>
    <w:rsid w:val="004022AF"/>
    <w:rsid w:val="00402FAD"/>
    <w:rsid w:val="004043E4"/>
    <w:rsid w:val="004072F1"/>
    <w:rsid w:val="004076D7"/>
    <w:rsid w:val="00411C50"/>
    <w:rsid w:val="0041234C"/>
    <w:rsid w:val="0041768C"/>
    <w:rsid w:val="004249CD"/>
    <w:rsid w:val="004260E8"/>
    <w:rsid w:val="00433196"/>
    <w:rsid w:val="00433333"/>
    <w:rsid w:val="0043541F"/>
    <w:rsid w:val="00435590"/>
    <w:rsid w:val="004369ED"/>
    <w:rsid w:val="00437DDC"/>
    <w:rsid w:val="0044019F"/>
    <w:rsid w:val="004402E3"/>
    <w:rsid w:val="004411FC"/>
    <w:rsid w:val="004427BA"/>
    <w:rsid w:val="00444BDE"/>
    <w:rsid w:val="004460A5"/>
    <w:rsid w:val="0044701A"/>
    <w:rsid w:val="00454C3B"/>
    <w:rsid w:val="004559C1"/>
    <w:rsid w:val="004559CD"/>
    <w:rsid w:val="004571BD"/>
    <w:rsid w:val="00457293"/>
    <w:rsid w:val="0046022B"/>
    <w:rsid w:val="0046110B"/>
    <w:rsid w:val="00461525"/>
    <w:rsid w:val="004617E4"/>
    <w:rsid w:val="00462091"/>
    <w:rsid w:val="004632A4"/>
    <w:rsid w:val="00463686"/>
    <w:rsid w:val="00474110"/>
    <w:rsid w:val="00481A54"/>
    <w:rsid w:val="00482229"/>
    <w:rsid w:val="00485FBC"/>
    <w:rsid w:val="00487858"/>
    <w:rsid w:val="00491432"/>
    <w:rsid w:val="00492D3C"/>
    <w:rsid w:val="004967B2"/>
    <w:rsid w:val="004A22D2"/>
    <w:rsid w:val="004A243C"/>
    <w:rsid w:val="004A4110"/>
    <w:rsid w:val="004A5C4C"/>
    <w:rsid w:val="004B0162"/>
    <w:rsid w:val="004B248B"/>
    <w:rsid w:val="004B4F2F"/>
    <w:rsid w:val="004B6339"/>
    <w:rsid w:val="004C607C"/>
    <w:rsid w:val="004D15FE"/>
    <w:rsid w:val="004D35D9"/>
    <w:rsid w:val="004D6E37"/>
    <w:rsid w:val="004F06D4"/>
    <w:rsid w:val="004F2EE6"/>
    <w:rsid w:val="004F4AB6"/>
    <w:rsid w:val="00500777"/>
    <w:rsid w:val="00502F3A"/>
    <w:rsid w:val="00507A9C"/>
    <w:rsid w:val="00514853"/>
    <w:rsid w:val="00517697"/>
    <w:rsid w:val="005217F1"/>
    <w:rsid w:val="00524C60"/>
    <w:rsid w:val="00526947"/>
    <w:rsid w:val="00530489"/>
    <w:rsid w:val="00530EDE"/>
    <w:rsid w:val="00533F97"/>
    <w:rsid w:val="0054159C"/>
    <w:rsid w:val="00544E90"/>
    <w:rsid w:val="00544F21"/>
    <w:rsid w:val="00546D3F"/>
    <w:rsid w:val="005502AF"/>
    <w:rsid w:val="005563F3"/>
    <w:rsid w:val="005567D9"/>
    <w:rsid w:val="00557F18"/>
    <w:rsid w:val="00560C61"/>
    <w:rsid w:val="005632B2"/>
    <w:rsid w:val="00564A81"/>
    <w:rsid w:val="00570593"/>
    <w:rsid w:val="0057455B"/>
    <w:rsid w:val="005763C6"/>
    <w:rsid w:val="00581E3A"/>
    <w:rsid w:val="00584123"/>
    <w:rsid w:val="005938C0"/>
    <w:rsid w:val="005966C1"/>
    <w:rsid w:val="005A1AC5"/>
    <w:rsid w:val="005A235D"/>
    <w:rsid w:val="005B1278"/>
    <w:rsid w:val="005B2359"/>
    <w:rsid w:val="005B5271"/>
    <w:rsid w:val="005B5525"/>
    <w:rsid w:val="005B5CB9"/>
    <w:rsid w:val="005B63C4"/>
    <w:rsid w:val="005B689F"/>
    <w:rsid w:val="005B79B8"/>
    <w:rsid w:val="005C0D9D"/>
    <w:rsid w:val="005C0FD3"/>
    <w:rsid w:val="005C1C1F"/>
    <w:rsid w:val="005C362C"/>
    <w:rsid w:val="005C41E0"/>
    <w:rsid w:val="005C5FC3"/>
    <w:rsid w:val="005C6BF4"/>
    <w:rsid w:val="005C78F9"/>
    <w:rsid w:val="005D2921"/>
    <w:rsid w:val="005D4B24"/>
    <w:rsid w:val="005D5D2E"/>
    <w:rsid w:val="005D63B8"/>
    <w:rsid w:val="005D6F4D"/>
    <w:rsid w:val="005E008E"/>
    <w:rsid w:val="005E1703"/>
    <w:rsid w:val="005E2246"/>
    <w:rsid w:val="005E3607"/>
    <w:rsid w:val="005E4B4A"/>
    <w:rsid w:val="005E6BBD"/>
    <w:rsid w:val="005F2B0A"/>
    <w:rsid w:val="005F6F70"/>
    <w:rsid w:val="00602AC1"/>
    <w:rsid w:val="006052E4"/>
    <w:rsid w:val="00606139"/>
    <w:rsid w:val="00610688"/>
    <w:rsid w:val="00612C56"/>
    <w:rsid w:val="00613B23"/>
    <w:rsid w:val="00615396"/>
    <w:rsid w:val="00615D8A"/>
    <w:rsid w:val="00616CED"/>
    <w:rsid w:val="006236D4"/>
    <w:rsid w:val="00624AB5"/>
    <w:rsid w:val="00625DA6"/>
    <w:rsid w:val="00626908"/>
    <w:rsid w:val="0063161C"/>
    <w:rsid w:val="00635963"/>
    <w:rsid w:val="006369E9"/>
    <w:rsid w:val="00640032"/>
    <w:rsid w:val="006455F8"/>
    <w:rsid w:val="00646DE3"/>
    <w:rsid w:val="006500B1"/>
    <w:rsid w:val="00654474"/>
    <w:rsid w:val="00662F76"/>
    <w:rsid w:val="006671FF"/>
    <w:rsid w:val="0066747F"/>
    <w:rsid w:val="00667484"/>
    <w:rsid w:val="00672336"/>
    <w:rsid w:val="00672614"/>
    <w:rsid w:val="006734FB"/>
    <w:rsid w:val="00674550"/>
    <w:rsid w:val="006773D4"/>
    <w:rsid w:val="006774AC"/>
    <w:rsid w:val="006774FD"/>
    <w:rsid w:val="00694A9F"/>
    <w:rsid w:val="0069771B"/>
    <w:rsid w:val="006A08E6"/>
    <w:rsid w:val="006A0BEA"/>
    <w:rsid w:val="006A1336"/>
    <w:rsid w:val="006A2CC4"/>
    <w:rsid w:val="006A50D0"/>
    <w:rsid w:val="006A5F3B"/>
    <w:rsid w:val="006A7EE4"/>
    <w:rsid w:val="006B1828"/>
    <w:rsid w:val="006B298A"/>
    <w:rsid w:val="006B35BA"/>
    <w:rsid w:val="006B52FB"/>
    <w:rsid w:val="006B65CF"/>
    <w:rsid w:val="006B7F62"/>
    <w:rsid w:val="006C013C"/>
    <w:rsid w:val="006C1365"/>
    <w:rsid w:val="006C18DB"/>
    <w:rsid w:val="006C281A"/>
    <w:rsid w:val="006C2D44"/>
    <w:rsid w:val="006C37FA"/>
    <w:rsid w:val="006C5619"/>
    <w:rsid w:val="006C67A4"/>
    <w:rsid w:val="006D16A4"/>
    <w:rsid w:val="006D51C9"/>
    <w:rsid w:val="006D5B82"/>
    <w:rsid w:val="006E06EC"/>
    <w:rsid w:val="006E09F0"/>
    <w:rsid w:val="006E10F4"/>
    <w:rsid w:val="006E1131"/>
    <w:rsid w:val="006E1509"/>
    <w:rsid w:val="006E1A70"/>
    <w:rsid w:val="006E4941"/>
    <w:rsid w:val="006E6556"/>
    <w:rsid w:val="006F09A3"/>
    <w:rsid w:val="006F37C4"/>
    <w:rsid w:val="006F48C4"/>
    <w:rsid w:val="00704888"/>
    <w:rsid w:val="00705A0C"/>
    <w:rsid w:val="00711E40"/>
    <w:rsid w:val="0071298D"/>
    <w:rsid w:val="007135AA"/>
    <w:rsid w:val="00714C12"/>
    <w:rsid w:val="007171CD"/>
    <w:rsid w:val="007231C3"/>
    <w:rsid w:val="00727F52"/>
    <w:rsid w:val="00732609"/>
    <w:rsid w:val="00734822"/>
    <w:rsid w:val="00735ACC"/>
    <w:rsid w:val="00736791"/>
    <w:rsid w:val="00737744"/>
    <w:rsid w:val="0074085E"/>
    <w:rsid w:val="00740D80"/>
    <w:rsid w:val="0074152C"/>
    <w:rsid w:val="007415E5"/>
    <w:rsid w:val="00742807"/>
    <w:rsid w:val="0075079F"/>
    <w:rsid w:val="00751635"/>
    <w:rsid w:val="007517C0"/>
    <w:rsid w:val="007525AC"/>
    <w:rsid w:val="00754202"/>
    <w:rsid w:val="007552FE"/>
    <w:rsid w:val="007573B6"/>
    <w:rsid w:val="007652C3"/>
    <w:rsid w:val="00765A36"/>
    <w:rsid w:val="00766AC0"/>
    <w:rsid w:val="00767443"/>
    <w:rsid w:val="00767591"/>
    <w:rsid w:val="00770670"/>
    <w:rsid w:val="0077355C"/>
    <w:rsid w:val="00775891"/>
    <w:rsid w:val="00783015"/>
    <w:rsid w:val="007830E6"/>
    <w:rsid w:val="007831ED"/>
    <w:rsid w:val="0078516C"/>
    <w:rsid w:val="0078573E"/>
    <w:rsid w:val="00790334"/>
    <w:rsid w:val="007979A1"/>
    <w:rsid w:val="00797D04"/>
    <w:rsid w:val="007A04C6"/>
    <w:rsid w:val="007A078B"/>
    <w:rsid w:val="007A093D"/>
    <w:rsid w:val="007A18A2"/>
    <w:rsid w:val="007A378F"/>
    <w:rsid w:val="007A74C9"/>
    <w:rsid w:val="007B04CE"/>
    <w:rsid w:val="007B0FE1"/>
    <w:rsid w:val="007B1AE4"/>
    <w:rsid w:val="007B3662"/>
    <w:rsid w:val="007B6BC5"/>
    <w:rsid w:val="007C01B8"/>
    <w:rsid w:val="007C03DB"/>
    <w:rsid w:val="007C08B7"/>
    <w:rsid w:val="007C0D45"/>
    <w:rsid w:val="007C3971"/>
    <w:rsid w:val="007C3F35"/>
    <w:rsid w:val="007C795D"/>
    <w:rsid w:val="007C7E44"/>
    <w:rsid w:val="007D0340"/>
    <w:rsid w:val="007D05E1"/>
    <w:rsid w:val="007D1D56"/>
    <w:rsid w:val="007D6309"/>
    <w:rsid w:val="007D66A2"/>
    <w:rsid w:val="007E1AA5"/>
    <w:rsid w:val="007E28D7"/>
    <w:rsid w:val="007E3CC9"/>
    <w:rsid w:val="007E5AA6"/>
    <w:rsid w:val="007E63CE"/>
    <w:rsid w:val="007E73C2"/>
    <w:rsid w:val="007F7557"/>
    <w:rsid w:val="007F7F25"/>
    <w:rsid w:val="00802188"/>
    <w:rsid w:val="008066A8"/>
    <w:rsid w:val="008106AF"/>
    <w:rsid w:val="008108E5"/>
    <w:rsid w:val="008111DA"/>
    <w:rsid w:val="00812E32"/>
    <w:rsid w:val="0081560C"/>
    <w:rsid w:val="00816728"/>
    <w:rsid w:val="00816CD3"/>
    <w:rsid w:val="008173B0"/>
    <w:rsid w:val="00820AE2"/>
    <w:rsid w:val="0082261F"/>
    <w:rsid w:val="00822A35"/>
    <w:rsid w:val="0082321F"/>
    <w:rsid w:val="008233A7"/>
    <w:rsid w:val="00824975"/>
    <w:rsid w:val="00832E1A"/>
    <w:rsid w:val="00844995"/>
    <w:rsid w:val="008457DF"/>
    <w:rsid w:val="008477F2"/>
    <w:rsid w:val="00847B13"/>
    <w:rsid w:val="00847C47"/>
    <w:rsid w:val="00850A9D"/>
    <w:rsid w:val="00854803"/>
    <w:rsid w:val="0085765F"/>
    <w:rsid w:val="008632AC"/>
    <w:rsid w:val="00870ABF"/>
    <w:rsid w:val="00876EBE"/>
    <w:rsid w:val="00882FB0"/>
    <w:rsid w:val="00884F30"/>
    <w:rsid w:val="00890AF6"/>
    <w:rsid w:val="00890C81"/>
    <w:rsid w:val="008922BE"/>
    <w:rsid w:val="00892A09"/>
    <w:rsid w:val="00892B6C"/>
    <w:rsid w:val="00895540"/>
    <w:rsid w:val="00896C4D"/>
    <w:rsid w:val="008A49A1"/>
    <w:rsid w:val="008A640C"/>
    <w:rsid w:val="008A6B58"/>
    <w:rsid w:val="008B0B07"/>
    <w:rsid w:val="008B4D0E"/>
    <w:rsid w:val="008B5858"/>
    <w:rsid w:val="008B728A"/>
    <w:rsid w:val="008B7CE6"/>
    <w:rsid w:val="008C0301"/>
    <w:rsid w:val="008C2E87"/>
    <w:rsid w:val="008C2E9C"/>
    <w:rsid w:val="008C2FCD"/>
    <w:rsid w:val="008C3C35"/>
    <w:rsid w:val="008C5C6C"/>
    <w:rsid w:val="008C6A7A"/>
    <w:rsid w:val="008D0190"/>
    <w:rsid w:val="008D15FC"/>
    <w:rsid w:val="008D1894"/>
    <w:rsid w:val="008D5BDD"/>
    <w:rsid w:val="008D5D33"/>
    <w:rsid w:val="008D6457"/>
    <w:rsid w:val="008D7441"/>
    <w:rsid w:val="008E01DB"/>
    <w:rsid w:val="008E0463"/>
    <w:rsid w:val="008E1AB4"/>
    <w:rsid w:val="008E2D94"/>
    <w:rsid w:val="008E2E81"/>
    <w:rsid w:val="008E5099"/>
    <w:rsid w:val="008E50FE"/>
    <w:rsid w:val="008E632F"/>
    <w:rsid w:val="008E69C9"/>
    <w:rsid w:val="008E6ABF"/>
    <w:rsid w:val="008F238B"/>
    <w:rsid w:val="008F23EE"/>
    <w:rsid w:val="008F2CA9"/>
    <w:rsid w:val="008F3131"/>
    <w:rsid w:val="008F53DB"/>
    <w:rsid w:val="008F6CAE"/>
    <w:rsid w:val="008F7BD3"/>
    <w:rsid w:val="008F7D04"/>
    <w:rsid w:val="00902295"/>
    <w:rsid w:val="00902EA0"/>
    <w:rsid w:val="00903C35"/>
    <w:rsid w:val="0091053A"/>
    <w:rsid w:val="009125C5"/>
    <w:rsid w:val="009131D0"/>
    <w:rsid w:val="00915030"/>
    <w:rsid w:val="00915357"/>
    <w:rsid w:val="00915E49"/>
    <w:rsid w:val="009161E5"/>
    <w:rsid w:val="0091695A"/>
    <w:rsid w:val="009175D1"/>
    <w:rsid w:val="009205F9"/>
    <w:rsid w:val="00920859"/>
    <w:rsid w:val="00920D9F"/>
    <w:rsid w:val="009224C6"/>
    <w:rsid w:val="00924E03"/>
    <w:rsid w:val="009326CB"/>
    <w:rsid w:val="00932DFD"/>
    <w:rsid w:val="00935E9E"/>
    <w:rsid w:val="00937B98"/>
    <w:rsid w:val="0094221A"/>
    <w:rsid w:val="00942907"/>
    <w:rsid w:val="00946737"/>
    <w:rsid w:val="00954C21"/>
    <w:rsid w:val="00955701"/>
    <w:rsid w:val="00960C32"/>
    <w:rsid w:val="00960EC2"/>
    <w:rsid w:val="0096247A"/>
    <w:rsid w:val="0096374F"/>
    <w:rsid w:val="00980958"/>
    <w:rsid w:val="0098113B"/>
    <w:rsid w:val="00982824"/>
    <w:rsid w:val="00983867"/>
    <w:rsid w:val="00985173"/>
    <w:rsid w:val="0098578D"/>
    <w:rsid w:val="00993CFE"/>
    <w:rsid w:val="0099490F"/>
    <w:rsid w:val="00997326"/>
    <w:rsid w:val="00997B7D"/>
    <w:rsid w:val="009A59DC"/>
    <w:rsid w:val="009A67E4"/>
    <w:rsid w:val="009B0ED8"/>
    <w:rsid w:val="009B21CE"/>
    <w:rsid w:val="009B27A9"/>
    <w:rsid w:val="009B4DCC"/>
    <w:rsid w:val="009B5842"/>
    <w:rsid w:val="009B5BB6"/>
    <w:rsid w:val="009B68E1"/>
    <w:rsid w:val="009C612B"/>
    <w:rsid w:val="009D1DDD"/>
    <w:rsid w:val="009D2281"/>
    <w:rsid w:val="009D3984"/>
    <w:rsid w:val="009D5C39"/>
    <w:rsid w:val="009E15D9"/>
    <w:rsid w:val="009E2F92"/>
    <w:rsid w:val="009E3AA1"/>
    <w:rsid w:val="009E5FAA"/>
    <w:rsid w:val="009F0BAD"/>
    <w:rsid w:val="009F2D02"/>
    <w:rsid w:val="009F3216"/>
    <w:rsid w:val="009F43F8"/>
    <w:rsid w:val="009F7F24"/>
    <w:rsid w:val="00A00071"/>
    <w:rsid w:val="00A02ABE"/>
    <w:rsid w:val="00A04D11"/>
    <w:rsid w:val="00A04F3B"/>
    <w:rsid w:val="00A0531A"/>
    <w:rsid w:val="00A10975"/>
    <w:rsid w:val="00A162EB"/>
    <w:rsid w:val="00A17C83"/>
    <w:rsid w:val="00A17E46"/>
    <w:rsid w:val="00A243BE"/>
    <w:rsid w:val="00A2575E"/>
    <w:rsid w:val="00A271FD"/>
    <w:rsid w:val="00A2765E"/>
    <w:rsid w:val="00A34494"/>
    <w:rsid w:val="00A358F1"/>
    <w:rsid w:val="00A37D0D"/>
    <w:rsid w:val="00A4411F"/>
    <w:rsid w:val="00A455E1"/>
    <w:rsid w:val="00A4614E"/>
    <w:rsid w:val="00A462A8"/>
    <w:rsid w:val="00A518B7"/>
    <w:rsid w:val="00A578D5"/>
    <w:rsid w:val="00A61283"/>
    <w:rsid w:val="00A63644"/>
    <w:rsid w:val="00A66047"/>
    <w:rsid w:val="00A66D57"/>
    <w:rsid w:val="00A72730"/>
    <w:rsid w:val="00A74835"/>
    <w:rsid w:val="00A77574"/>
    <w:rsid w:val="00A83873"/>
    <w:rsid w:val="00A8441F"/>
    <w:rsid w:val="00A8448C"/>
    <w:rsid w:val="00A85C92"/>
    <w:rsid w:val="00A86C6B"/>
    <w:rsid w:val="00A87393"/>
    <w:rsid w:val="00A929FB"/>
    <w:rsid w:val="00A954C5"/>
    <w:rsid w:val="00AA08A2"/>
    <w:rsid w:val="00AA0A0A"/>
    <w:rsid w:val="00AA209F"/>
    <w:rsid w:val="00AA2EC2"/>
    <w:rsid w:val="00AA45CE"/>
    <w:rsid w:val="00AB10F1"/>
    <w:rsid w:val="00AB2CA7"/>
    <w:rsid w:val="00AB6C6E"/>
    <w:rsid w:val="00AB6CC8"/>
    <w:rsid w:val="00AC0930"/>
    <w:rsid w:val="00AC09A3"/>
    <w:rsid w:val="00AC126E"/>
    <w:rsid w:val="00AC259F"/>
    <w:rsid w:val="00AC275E"/>
    <w:rsid w:val="00AC6BFA"/>
    <w:rsid w:val="00AC7CC5"/>
    <w:rsid w:val="00AD4DBF"/>
    <w:rsid w:val="00AD6CA0"/>
    <w:rsid w:val="00AE13C8"/>
    <w:rsid w:val="00AE4F70"/>
    <w:rsid w:val="00AF069A"/>
    <w:rsid w:val="00AF0C5C"/>
    <w:rsid w:val="00AF29A7"/>
    <w:rsid w:val="00AF6ECF"/>
    <w:rsid w:val="00B01245"/>
    <w:rsid w:val="00B02FB0"/>
    <w:rsid w:val="00B034A9"/>
    <w:rsid w:val="00B03B6A"/>
    <w:rsid w:val="00B04CEF"/>
    <w:rsid w:val="00B04FB7"/>
    <w:rsid w:val="00B12B1F"/>
    <w:rsid w:val="00B152F4"/>
    <w:rsid w:val="00B15DAD"/>
    <w:rsid w:val="00B22570"/>
    <w:rsid w:val="00B22F05"/>
    <w:rsid w:val="00B255BC"/>
    <w:rsid w:val="00B256A7"/>
    <w:rsid w:val="00B264E8"/>
    <w:rsid w:val="00B266E5"/>
    <w:rsid w:val="00B268B1"/>
    <w:rsid w:val="00B326F1"/>
    <w:rsid w:val="00B337DB"/>
    <w:rsid w:val="00B3501C"/>
    <w:rsid w:val="00B3646E"/>
    <w:rsid w:val="00B3778F"/>
    <w:rsid w:val="00B4004E"/>
    <w:rsid w:val="00B400FF"/>
    <w:rsid w:val="00B426DB"/>
    <w:rsid w:val="00B44890"/>
    <w:rsid w:val="00B454B4"/>
    <w:rsid w:val="00B52A66"/>
    <w:rsid w:val="00B54728"/>
    <w:rsid w:val="00B54D87"/>
    <w:rsid w:val="00B5529B"/>
    <w:rsid w:val="00B57B34"/>
    <w:rsid w:val="00B57DED"/>
    <w:rsid w:val="00B64B31"/>
    <w:rsid w:val="00B656BD"/>
    <w:rsid w:val="00B67206"/>
    <w:rsid w:val="00B67428"/>
    <w:rsid w:val="00B723E5"/>
    <w:rsid w:val="00B724B4"/>
    <w:rsid w:val="00B7513E"/>
    <w:rsid w:val="00B752A0"/>
    <w:rsid w:val="00B758CF"/>
    <w:rsid w:val="00B80185"/>
    <w:rsid w:val="00B84A3F"/>
    <w:rsid w:val="00B85F10"/>
    <w:rsid w:val="00B87495"/>
    <w:rsid w:val="00B908BB"/>
    <w:rsid w:val="00B92BF1"/>
    <w:rsid w:val="00B931AC"/>
    <w:rsid w:val="00B93330"/>
    <w:rsid w:val="00B95868"/>
    <w:rsid w:val="00B959C3"/>
    <w:rsid w:val="00B967DB"/>
    <w:rsid w:val="00B97B92"/>
    <w:rsid w:val="00B97F6E"/>
    <w:rsid w:val="00BA1660"/>
    <w:rsid w:val="00BA180B"/>
    <w:rsid w:val="00BB0B67"/>
    <w:rsid w:val="00BB481B"/>
    <w:rsid w:val="00BC10C7"/>
    <w:rsid w:val="00BC1644"/>
    <w:rsid w:val="00BC257D"/>
    <w:rsid w:val="00BC3BCB"/>
    <w:rsid w:val="00BC4166"/>
    <w:rsid w:val="00BC6891"/>
    <w:rsid w:val="00BC69EF"/>
    <w:rsid w:val="00BC71B0"/>
    <w:rsid w:val="00BD01F6"/>
    <w:rsid w:val="00BD0D7D"/>
    <w:rsid w:val="00BD12E2"/>
    <w:rsid w:val="00BD1A18"/>
    <w:rsid w:val="00BD2584"/>
    <w:rsid w:val="00BD374D"/>
    <w:rsid w:val="00BD38B9"/>
    <w:rsid w:val="00BD45E9"/>
    <w:rsid w:val="00BD481F"/>
    <w:rsid w:val="00BD5E96"/>
    <w:rsid w:val="00BE11A1"/>
    <w:rsid w:val="00BE311F"/>
    <w:rsid w:val="00BE4119"/>
    <w:rsid w:val="00BE6D7F"/>
    <w:rsid w:val="00BE6EE4"/>
    <w:rsid w:val="00BE76AB"/>
    <w:rsid w:val="00BF1E23"/>
    <w:rsid w:val="00BF269D"/>
    <w:rsid w:val="00BF3037"/>
    <w:rsid w:val="00BF3B2D"/>
    <w:rsid w:val="00C01F92"/>
    <w:rsid w:val="00C032D0"/>
    <w:rsid w:val="00C038CE"/>
    <w:rsid w:val="00C05CDA"/>
    <w:rsid w:val="00C062D5"/>
    <w:rsid w:val="00C06BC5"/>
    <w:rsid w:val="00C0717C"/>
    <w:rsid w:val="00C07C2B"/>
    <w:rsid w:val="00C13666"/>
    <w:rsid w:val="00C1434C"/>
    <w:rsid w:val="00C1554C"/>
    <w:rsid w:val="00C15AEE"/>
    <w:rsid w:val="00C16D13"/>
    <w:rsid w:val="00C222C1"/>
    <w:rsid w:val="00C25E0A"/>
    <w:rsid w:val="00C26C2A"/>
    <w:rsid w:val="00C27D9D"/>
    <w:rsid w:val="00C35DBB"/>
    <w:rsid w:val="00C44966"/>
    <w:rsid w:val="00C471E1"/>
    <w:rsid w:val="00C47774"/>
    <w:rsid w:val="00C51546"/>
    <w:rsid w:val="00C62091"/>
    <w:rsid w:val="00C62664"/>
    <w:rsid w:val="00C6432C"/>
    <w:rsid w:val="00C651A1"/>
    <w:rsid w:val="00C662B8"/>
    <w:rsid w:val="00C670E8"/>
    <w:rsid w:val="00C70FF3"/>
    <w:rsid w:val="00C71692"/>
    <w:rsid w:val="00C71B01"/>
    <w:rsid w:val="00C74A2D"/>
    <w:rsid w:val="00C763DD"/>
    <w:rsid w:val="00C76576"/>
    <w:rsid w:val="00C76608"/>
    <w:rsid w:val="00C77181"/>
    <w:rsid w:val="00C77D94"/>
    <w:rsid w:val="00C81E4C"/>
    <w:rsid w:val="00C866A1"/>
    <w:rsid w:val="00C908C5"/>
    <w:rsid w:val="00CA06C2"/>
    <w:rsid w:val="00CA354C"/>
    <w:rsid w:val="00CA3DF6"/>
    <w:rsid w:val="00CB01B5"/>
    <w:rsid w:val="00CB1CD5"/>
    <w:rsid w:val="00CB3EA9"/>
    <w:rsid w:val="00CB4CAF"/>
    <w:rsid w:val="00CC0993"/>
    <w:rsid w:val="00CC0A68"/>
    <w:rsid w:val="00CC0C1F"/>
    <w:rsid w:val="00CC22A9"/>
    <w:rsid w:val="00CC4797"/>
    <w:rsid w:val="00CC627E"/>
    <w:rsid w:val="00CC74B4"/>
    <w:rsid w:val="00CE0B47"/>
    <w:rsid w:val="00CE14C7"/>
    <w:rsid w:val="00CF10DB"/>
    <w:rsid w:val="00CF1C98"/>
    <w:rsid w:val="00CF3C09"/>
    <w:rsid w:val="00CF5BE3"/>
    <w:rsid w:val="00CF68E6"/>
    <w:rsid w:val="00D02203"/>
    <w:rsid w:val="00D0376B"/>
    <w:rsid w:val="00D06038"/>
    <w:rsid w:val="00D07328"/>
    <w:rsid w:val="00D153E9"/>
    <w:rsid w:val="00D17542"/>
    <w:rsid w:val="00D20F0E"/>
    <w:rsid w:val="00D23D3E"/>
    <w:rsid w:val="00D27F7D"/>
    <w:rsid w:val="00D3374B"/>
    <w:rsid w:val="00D35525"/>
    <w:rsid w:val="00D36A34"/>
    <w:rsid w:val="00D37D05"/>
    <w:rsid w:val="00D416BA"/>
    <w:rsid w:val="00D432E0"/>
    <w:rsid w:val="00D43B47"/>
    <w:rsid w:val="00D44A68"/>
    <w:rsid w:val="00D44CD6"/>
    <w:rsid w:val="00D45928"/>
    <w:rsid w:val="00D47611"/>
    <w:rsid w:val="00D47D49"/>
    <w:rsid w:val="00D51FC4"/>
    <w:rsid w:val="00D63430"/>
    <w:rsid w:val="00D6356A"/>
    <w:rsid w:val="00D64363"/>
    <w:rsid w:val="00D72CAF"/>
    <w:rsid w:val="00D739A7"/>
    <w:rsid w:val="00D73A2E"/>
    <w:rsid w:val="00D77376"/>
    <w:rsid w:val="00D8177D"/>
    <w:rsid w:val="00D819C7"/>
    <w:rsid w:val="00D83810"/>
    <w:rsid w:val="00D83C80"/>
    <w:rsid w:val="00D91EA9"/>
    <w:rsid w:val="00D924DD"/>
    <w:rsid w:val="00D934AD"/>
    <w:rsid w:val="00D94FDC"/>
    <w:rsid w:val="00D95630"/>
    <w:rsid w:val="00D96FE0"/>
    <w:rsid w:val="00D97E55"/>
    <w:rsid w:val="00DA40F1"/>
    <w:rsid w:val="00DA4526"/>
    <w:rsid w:val="00DA47DC"/>
    <w:rsid w:val="00DA4F5B"/>
    <w:rsid w:val="00DB101D"/>
    <w:rsid w:val="00DB58E8"/>
    <w:rsid w:val="00DB7483"/>
    <w:rsid w:val="00DC0EC3"/>
    <w:rsid w:val="00DC16C6"/>
    <w:rsid w:val="00DC4413"/>
    <w:rsid w:val="00DC4C2C"/>
    <w:rsid w:val="00DC5772"/>
    <w:rsid w:val="00DC5967"/>
    <w:rsid w:val="00DC5E71"/>
    <w:rsid w:val="00DC62D6"/>
    <w:rsid w:val="00DD12BA"/>
    <w:rsid w:val="00DD5692"/>
    <w:rsid w:val="00DD6BC4"/>
    <w:rsid w:val="00DE09C9"/>
    <w:rsid w:val="00DE0A18"/>
    <w:rsid w:val="00DE2661"/>
    <w:rsid w:val="00DE3DEE"/>
    <w:rsid w:val="00DE3E0B"/>
    <w:rsid w:val="00DF2150"/>
    <w:rsid w:val="00DF2D8A"/>
    <w:rsid w:val="00DF4EF8"/>
    <w:rsid w:val="00DF6369"/>
    <w:rsid w:val="00DF6824"/>
    <w:rsid w:val="00DF6B8F"/>
    <w:rsid w:val="00DF7324"/>
    <w:rsid w:val="00E02DA5"/>
    <w:rsid w:val="00E0545F"/>
    <w:rsid w:val="00E07E10"/>
    <w:rsid w:val="00E10352"/>
    <w:rsid w:val="00E12D03"/>
    <w:rsid w:val="00E16116"/>
    <w:rsid w:val="00E168FE"/>
    <w:rsid w:val="00E175EA"/>
    <w:rsid w:val="00E178A0"/>
    <w:rsid w:val="00E20067"/>
    <w:rsid w:val="00E2181E"/>
    <w:rsid w:val="00E23454"/>
    <w:rsid w:val="00E234E1"/>
    <w:rsid w:val="00E23707"/>
    <w:rsid w:val="00E23AF2"/>
    <w:rsid w:val="00E2597D"/>
    <w:rsid w:val="00E260E5"/>
    <w:rsid w:val="00E30494"/>
    <w:rsid w:val="00E30D12"/>
    <w:rsid w:val="00E31E7A"/>
    <w:rsid w:val="00E41555"/>
    <w:rsid w:val="00E44423"/>
    <w:rsid w:val="00E4497B"/>
    <w:rsid w:val="00E46E06"/>
    <w:rsid w:val="00E4790C"/>
    <w:rsid w:val="00E50042"/>
    <w:rsid w:val="00E5490A"/>
    <w:rsid w:val="00E60CAA"/>
    <w:rsid w:val="00E61799"/>
    <w:rsid w:val="00E61AE4"/>
    <w:rsid w:val="00E62081"/>
    <w:rsid w:val="00E639AE"/>
    <w:rsid w:val="00E65AF6"/>
    <w:rsid w:val="00E65EDA"/>
    <w:rsid w:val="00E668C5"/>
    <w:rsid w:val="00E66960"/>
    <w:rsid w:val="00E706FA"/>
    <w:rsid w:val="00E71044"/>
    <w:rsid w:val="00E7148E"/>
    <w:rsid w:val="00E72A6E"/>
    <w:rsid w:val="00E7672D"/>
    <w:rsid w:val="00E769DF"/>
    <w:rsid w:val="00E76EFF"/>
    <w:rsid w:val="00E770D6"/>
    <w:rsid w:val="00E80211"/>
    <w:rsid w:val="00E83046"/>
    <w:rsid w:val="00E83664"/>
    <w:rsid w:val="00E848BD"/>
    <w:rsid w:val="00E853E1"/>
    <w:rsid w:val="00E861D9"/>
    <w:rsid w:val="00E8780B"/>
    <w:rsid w:val="00E87AD5"/>
    <w:rsid w:val="00E91343"/>
    <w:rsid w:val="00E9193E"/>
    <w:rsid w:val="00E93927"/>
    <w:rsid w:val="00E93A23"/>
    <w:rsid w:val="00E96967"/>
    <w:rsid w:val="00E975C5"/>
    <w:rsid w:val="00EA32FB"/>
    <w:rsid w:val="00EA557D"/>
    <w:rsid w:val="00EA7BCB"/>
    <w:rsid w:val="00EA7F5F"/>
    <w:rsid w:val="00EB49DF"/>
    <w:rsid w:val="00EB7010"/>
    <w:rsid w:val="00EB7D7C"/>
    <w:rsid w:val="00EC0B22"/>
    <w:rsid w:val="00EC19DC"/>
    <w:rsid w:val="00EC3409"/>
    <w:rsid w:val="00ED22FB"/>
    <w:rsid w:val="00EE7016"/>
    <w:rsid w:val="00EE72B3"/>
    <w:rsid w:val="00EF25C7"/>
    <w:rsid w:val="00EF2B0B"/>
    <w:rsid w:val="00EF2FC8"/>
    <w:rsid w:val="00EF38DF"/>
    <w:rsid w:val="00EF5BEA"/>
    <w:rsid w:val="00EF6E9A"/>
    <w:rsid w:val="00F02152"/>
    <w:rsid w:val="00F03D1B"/>
    <w:rsid w:val="00F10EBB"/>
    <w:rsid w:val="00F11F16"/>
    <w:rsid w:val="00F12361"/>
    <w:rsid w:val="00F12A20"/>
    <w:rsid w:val="00F14A19"/>
    <w:rsid w:val="00F22C4C"/>
    <w:rsid w:val="00F22EE7"/>
    <w:rsid w:val="00F24891"/>
    <w:rsid w:val="00F33054"/>
    <w:rsid w:val="00F34443"/>
    <w:rsid w:val="00F353DA"/>
    <w:rsid w:val="00F35B46"/>
    <w:rsid w:val="00F36EF5"/>
    <w:rsid w:val="00F37A95"/>
    <w:rsid w:val="00F40972"/>
    <w:rsid w:val="00F41BDE"/>
    <w:rsid w:val="00F430DD"/>
    <w:rsid w:val="00F4545B"/>
    <w:rsid w:val="00F469E9"/>
    <w:rsid w:val="00F4730D"/>
    <w:rsid w:val="00F50DBA"/>
    <w:rsid w:val="00F53B84"/>
    <w:rsid w:val="00F5611E"/>
    <w:rsid w:val="00F56D86"/>
    <w:rsid w:val="00F570C1"/>
    <w:rsid w:val="00F62F45"/>
    <w:rsid w:val="00F652AF"/>
    <w:rsid w:val="00F7062D"/>
    <w:rsid w:val="00F71491"/>
    <w:rsid w:val="00F71D06"/>
    <w:rsid w:val="00F72212"/>
    <w:rsid w:val="00F75E0C"/>
    <w:rsid w:val="00F75EEE"/>
    <w:rsid w:val="00F77FED"/>
    <w:rsid w:val="00F81497"/>
    <w:rsid w:val="00F852C2"/>
    <w:rsid w:val="00F863E7"/>
    <w:rsid w:val="00F907E7"/>
    <w:rsid w:val="00F90C53"/>
    <w:rsid w:val="00F90E41"/>
    <w:rsid w:val="00F9226D"/>
    <w:rsid w:val="00F9249E"/>
    <w:rsid w:val="00F93BDB"/>
    <w:rsid w:val="00F9612B"/>
    <w:rsid w:val="00F9745D"/>
    <w:rsid w:val="00F974EC"/>
    <w:rsid w:val="00FA0367"/>
    <w:rsid w:val="00FA39E8"/>
    <w:rsid w:val="00FA44C1"/>
    <w:rsid w:val="00FA57D3"/>
    <w:rsid w:val="00FA64D7"/>
    <w:rsid w:val="00FB170C"/>
    <w:rsid w:val="00FB2203"/>
    <w:rsid w:val="00FB4DBD"/>
    <w:rsid w:val="00FB5B33"/>
    <w:rsid w:val="00FB7A3B"/>
    <w:rsid w:val="00FC1843"/>
    <w:rsid w:val="00FC3123"/>
    <w:rsid w:val="00FC678F"/>
    <w:rsid w:val="00FD001A"/>
    <w:rsid w:val="00FD0EF6"/>
    <w:rsid w:val="00FD3001"/>
    <w:rsid w:val="00FD6002"/>
    <w:rsid w:val="00FE1352"/>
    <w:rsid w:val="00FE27CE"/>
    <w:rsid w:val="00FE4712"/>
    <w:rsid w:val="00FF0A62"/>
    <w:rsid w:val="00FF11F3"/>
    <w:rsid w:val="00FF4B6E"/>
    <w:rsid w:val="00FF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5207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36A34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unhideWhenUsed/>
    <w:rsid w:val="008C6A7A"/>
  </w:style>
  <w:style w:type="character" w:customStyle="1" w:styleId="FotnotetekstTegn">
    <w:name w:val="Fotnotetekst Tegn"/>
    <w:basedOn w:val="Standardskriftforavsnitt"/>
    <w:link w:val="Fotnotetekst"/>
    <w:uiPriority w:val="99"/>
    <w:rsid w:val="008C6A7A"/>
  </w:style>
  <w:style w:type="character" w:styleId="Fotnotereferanse">
    <w:name w:val="footnote reference"/>
    <w:basedOn w:val="Standardskriftforavsnitt"/>
    <w:uiPriority w:val="99"/>
    <w:unhideWhenUsed/>
    <w:rsid w:val="008C6A7A"/>
    <w:rPr>
      <w:vertAlign w:val="superscript"/>
    </w:rPr>
  </w:style>
  <w:style w:type="character" w:styleId="Hyperkobling">
    <w:name w:val="Hyperlink"/>
    <w:basedOn w:val="Standardskriftforavsnitt"/>
    <w:uiPriority w:val="99"/>
    <w:unhideWhenUsed/>
    <w:rsid w:val="007D66A2"/>
    <w:rPr>
      <w:color w:val="0000FF"/>
      <w:u w:val="single"/>
    </w:rPr>
  </w:style>
  <w:style w:type="table" w:styleId="Tabellrutenett">
    <w:name w:val="Table Grid"/>
    <w:basedOn w:val="Vanligtabell"/>
    <w:uiPriority w:val="59"/>
    <w:rsid w:val="00CC4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">
    <w:name w:val="first"/>
    <w:basedOn w:val="Normal"/>
    <w:rsid w:val="001D1A3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4FDC"/>
    <w:rPr>
      <w:color w:val="800080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E9392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93927"/>
  </w:style>
  <w:style w:type="character" w:styleId="Sidetall">
    <w:name w:val="page number"/>
    <w:basedOn w:val="Standardskriftforavsnitt"/>
    <w:uiPriority w:val="99"/>
    <w:semiHidden/>
    <w:unhideWhenUsed/>
    <w:rsid w:val="00E93927"/>
  </w:style>
  <w:style w:type="paragraph" w:customStyle="1" w:styleId="mortaga">
    <w:name w:val="mortag_a"/>
    <w:basedOn w:val="Normal"/>
    <w:rsid w:val="001D4A3D"/>
    <w:pPr>
      <w:spacing w:after="158"/>
    </w:pPr>
    <w:rPr>
      <w:rFonts w:ascii="Times New Roman" w:eastAsia="Times New Roman" w:hAnsi="Times New Roman" w:cs="Times New Roman"/>
    </w:rPr>
  </w:style>
  <w:style w:type="character" w:styleId="Sluttnotereferanse">
    <w:name w:val="endnote reference"/>
    <w:basedOn w:val="Standardskriftforavsnitt"/>
    <w:uiPriority w:val="99"/>
    <w:unhideWhenUsed/>
    <w:rsid w:val="001D4A3D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1F1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1F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36A34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unhideWhenUsed/>
    <w:rsid w:val="008C6A7A"/>
  </w:style>
  <w:style w:type="character" w:customStyle="1" w:styleId="FotnotetekstTegn">
    <w:name w:val="Fotnotetekst Tegn"/>
    <w:basedOn w:val="Standardskriftforavsnitt"/>
    <w:link w:val="Fotnotetekst"/>
    <w:uiPriority w:val="99"/>
    <w:rsid w:val="008C6A7A"/>
  </w:style>
  <w:style w:type="character" w:styleId="Fotnotereferanse">
    <w:name w:val="footnote reference"/>
    <w:basedOn w:val="Standardskriftforavsnitt"/>
    <w:uiPriority w:val="99"/>
    <w:unhideWhenUsed/>
    <w:rsid w:val="008C6A7A"/>
    <w:rPr>
      <w:vertAlign w:val="superscript"/>
    </w:rPr>
  </w:style>
  <w:style w:type="character" w:styleId="Hyperkobling">
    <w:name w:val="Hyperlink"/>
    <w:basedOn w:val="Standardskriftforavsnitt"/>
    <w:uiPriority w:val="99"/>
    <w:unhideWhenUsed/>
    <w:rsid w:val="007D66A2"/>
    <w:rPr>
      <w:color w:val="0000FF"/>
      <w:u w:val="single"/>
    </w:rPr>
  </w:style>
  <w:style w:type="table" w:styleId="Tabellrutenett">
    <w:name w:val="Table Grid"/>
    <w:basedOn w:val="Vanligtabell"/>
    <w:uiPriority w:val="59"/>
    <w:rsid w:val="00CC47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">
    <w:name w:val="first"/>
    <w:basedOn w:val="Normal"/>
    <w:rsid w:val="001D1A3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4FDC"/>
    <w:rPr>
      <w:color w:val="800080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E9392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E93927"/>
  </w:style>
  <w:style w:type="character" w:styleId="Sidetall">
    <w:name w:val="page number"/>
    <w:basedOn w:val="Standardskriftforavsnitt"/>
    <w:uiPriority w:val="99"/>
    <w:semiHidden/>
    <w:unhideWhenUsed/>
    <w:rsid w:val="00E93927"/>
  </w:style>
  <w:style w:type="paragraph" w:customStyle="1" w:styleId="mortaga">
    <w:name w:val="mortag_a"/>
    <w:basedOn w:val="Normal"/>
    <w:rsid w:val="001D4A3D"/>
    <w:pPr>
      <w:spacing w:after="158"/>
    </w:pPr>
    <w:rPr>
      <w:rFonts w:ascii="Times New Roman" w:eastAsia="Times New Roman" w:hAnsi="Times New Roman" w:cs="Times New Roman"/>
    </w:rPr>
  </w:style>
  <w:style w:type="character" w:styleId="Sluttnotereferanse">
    <w:name w:val="endnote reference"/>
    <w:basedOn w:val="Standardskriftforavsnitt"/>
    <w:uiPriority w:val="99"/>
    <w:unhideWhenUsed/>
    <w:rsid w:val="001D4A3D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1F1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1F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www.folkekirken.dk/aktuelt/podcast/naestekaffe" TargetMode="External"/><Relationship Id="rId15" Type="http://schemas.openxmlformats.org/officeDocument/2006/relationships/hyperlink" Target="https://www.folkekirken.dk/aktuelt/podcast/sjaelesorg" TargetMode="External"/><Relationship Id="rId16" Type="http://schemas.openxmlformats.org/officeDocument/2006/relationships/hyperlink" Target="https://vid.brage.unit.no/vid-xmlui/bitstream/handle/11250/99087/ProsjektoppgaveBI2012mai5_12.06.02.pdf?sequence=1&amp;isAllowed=y" TargetMode="External"/><Relationship Id="rId17" Type="http://schemas.openxmlformats.org/officeDocument/2006/relationships/hyperlink" Target="http://www.verdidebatt.no/gryespedal" TargetMode="External"/><Relationship Id="rId18" Type="http://schemas.openxmlformats.org/officeDocument/2006/relationships/hyperlink" Target="https://www.folkekirken.dk/aktuelt/nyheder/lektor-i-sjaelesorg-mennesket-er-ikke-et-dokument" TargetMode="External"/><Relationship Id="rId19" Type="http://schemas.openxmlformats.org/officeDocument/2006/relationships/hyperlink" Target="https://www.facebook.com/FolkekirkensUddannelsesOgVidenscenter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file:///Users/frankoterholt/Downloads/21385-Artikeltekst-48705-1-10-20150717.pdf" TargetMode="External"/><Relationship Id="rId2" Type="http://schemas.openxmlformats.org/officeDocument/2006/relationships/hyperlink" Target="http://www.verdidebatt.no/gryespedal" TargetMode="External"/><Relationship Id="rId3" Type="http://schemas.openxmlformats.org/officeDocument/2006/relationships/hyperlink" Target="https://coactive.com/about/what-is-coactiv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E16F5-C5D8-3647-88BB-22C36774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8</Pages>
  <Words>2037</Words>
  <Characters>13044</Characters>
  <Application>Microsoft Macintosh Word</Application>
  <DocSecurity>0</DocSecurity>
  <Lines>303</Lines>
  <Paragraphs>165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frankOforever</Company>
  <LinksUpToDate>false</LinksUpToDate>
  <CharactersWithSpaces>14916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Oterholt</dc:creator>
  <cp:keywords/>
  <dc:description/>
  <cp:lastModifiedBy>Frank Oterholt</cp:lastModifiedBy>
  <cp:revision>408</cp:revision>
  <dcterms:created xsi:type="dcterms:W3CDTF">2021-04-14T14:58:00Z</dcterms:created>
  <dcterms:modified xsi:type="dcterms:W3CDTF">2021-08-12T09:37:00Z</dcterms:modified>
</cp:coreProperties>
</file>